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6E6" w:rsidRPr="00A5000E" w:rsidRDefault="00B876E6" w:rsidP="00B876E6">
      <w:pPr>
        <w:ind w:left="3828"/>
        <w:jc w:val="both"/>
        <w:rPr>
          <w:rFonts w:ascii="Times New Roman" w:hAnsi="Times New Roman" w:cs="Times New Roman"/>
          <w:b/>
          <w:sz w:val="18"/>
          <w:szCs w:val="18"/>
        </w:rPr>
      </w:pPr>
      <w:r w:rsidRPr="00A5000E">
        <w:rPr>
          <w:rFonts w:ascii="Times New Roman" w:hAnsi="Times New Roman" w:cs="Times New Roman"/>
          <w:b/>
          <w:sz w:val="18"/>
          <w:szCs w:val="18"/>
        </w:rPr>
        <w:t>Приложение №</w:t>
      </w:r>
      <w:r w:rsidR="00B16F80" w:rsidRPr="00A5000E">
        <w:rPr>
          <w:rFonts w:ascii="Times New Roman" w:hAnsi="Times New Roman" w:cs="Times New Roman"/>
          <w:b/>
          <w:sz w:val="18"/>
          <w:szCs w:val="18"/>
        </w:rPr>
        <w:t>1</w:t>
      </w:r>
      <w:r w:rsidRPr="00A5000E">
        <w:rPr>
          <w:rFonts w:ascii="Times New Roman" w:hAnsi="Times New Roman" w:cs="Times New Roman"/>
          <w:b/>
          <w:sz w:val="18"/>
          <w:szCs w:val="18"/>
        </w:rPr>
        <w:t xml:space="preserve"> - Перечень имущества к предложению о порядке, о сроках и об условиях продажи имущества </w:t>
      </w:r>
      <w:r w:rsidR="00B16F80" w:rsidRPr="00A5000E">
        <w:rPr>
          <w:rFonts w:ascii="Times New Roman" w:hAnsi="Times New Roman" w:cs="Times New Roman"/>
          <w:b/>
          <w:sz w:val="18"/>
          <w:szCs w:val="18"/>
        </w:rPr>
        <w:t>(мебель, техника</w:t>
      </w:r>
      <w:r w:rsidR="000F23C4" w:rsidRPr="00A5000E">
        <w:rPr>
          <w:rFonts w:ascii="Times New Roman" w:hAnsi="Times New Roman" w:cs="Times New Roman"/>
          <w:b/>
          <w:sz w:val="18"/>
          <w:szCs w:val="18"/>
        </w:rPr>
        <w:t>,</w:t>
      </w:r>
      <w:r w:rsidR="00B16F80" w:rsidRPr="00A5000E">
        <w:rPr>
          <w:rFonts w:ascii="Times New Roman" w:hAnsi="Times New Roman" w:cs="Times New Roman"/>
          <w:b/>
          <w:sz w:val="18"/>
          <w:szCs w:val="18"/>
        </w:rPr>
        <w:t xml:space="preserve"> предметы интерьера) </w:t>
      </w:r>
      <w:proofErr w:type="spellStart"/>
      <w:r w:rsidRPr="00A5000E">
        <w:rPr>
          <w:rFonts w:ascii="Times New Roman" w:hAnsi="Times New Roman" w:cs="Times New Roman"/>
          <w:b/>
          <w:sz w:val="18"/>
          <w:szCs w:val="18"/>
        </w:rPr>
        <w:t>Габова</w:t>
      </w:r>
      <w:proofErr w:type="spellEnd"/>
      <w:r w:rsidRPr="00A5000E">
        <w:rPr>
          <w:rFonts w:ascii="Times New Roman" w:hAnsi="Times New Roman" w:cs="Times New Roman"/>
          <w:b/>
          <w:sz w:val="18"/>
          <w:szCs w:val="18"/>
        </w:rPr>
        <w:t xml:space="preserve"> Евгения Ильича, не обремененного правами третьих лиц в виде залога</w:t>
      </w:r>
      <w:r w:rsidR="00A72040" w:rsidRPr="00A5000E">
        <w:rPr>
          <w:rFonts w:ascii="Times New Roman" w:hAnsi="Times New Roman" w:cs="Times New Roman"/>
          <w:b/>
          <w:sz w:val="18"/>
          <w:szCs w:val="18"/>
        </w:rPr>
        <w:t xml:space="preserve"> (в уточненной редакции от 21.01.2021 г.)</w:t>
      </w:r>
      <w:r w:rsidRPr="00A5000E">
        <w:rPr>
          <w:rFonts w:ascii="Times New Roman" w:hAnsi="Times New Roman" w:cs="Times New Roman"/>
          <w:b/>
          <w:sz w:val="18"/>
          <w:szCs w:val="18"/>
        </w:rPr>
        <w:t>.</w:t>
      </w:r>
    </w:p>
    <w:p w:rsidR="00B876E6" w:rsidRPr="00A5000E" w:rsidRDefault="00B876E6">
      <w:pPr>
        <w:rPr>
          <w:sz w:val="18"/>
          <w:szCs w:val="18"/>
        </w:rPr>
      </w:pPr>
    </w:p>
    <w:tbl>
      <w:tblPr>
        <w:tblW w:w="10001" w:type="dxa"/>
        <w:tblInd w:w="-430" w:type="dxa"/>
        <w:tblLayout w:type="fixed"/>
        <w:tblLook w:val="0000" w:firstRow="0" w:lastRow="0" w:firstColumn="0" w:lastColumn="0" w:noHBand="0" w:noVBand="0"/>
      </w:tblPr>
      <w:tblGrid>
        <w:gridCol w:w="534"/>
        <w:gridCol w:w="8226"/>
        <w:gridCol w:w="1241"/>
      </w:tblGrid>
      <w:tr w:rsidR="00EF0398" w:rsidRPr="00A5000E" w:rsidTr="009E5B7A">
        <w:trPr>
          <w:trHeight w:val="856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Segoe UI Symbol" w:hAnsi="Segoe UI Symbol" w:cs="Segoe UI Symbol"/>
                <w:b/>
                <w:bCs/>
                <w:color w:val="000000"/>
                <w:sz w:val="18"/>
                <w:szCs w:val="18"/>
              </w:rPr>
              <w:t>№</w:t>
            </w:r>
            <w:proofErr w:type="spellStart"/>
            <w:r w:rsidRPr="00A5000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пп</w:t>
            </w:r>
            <w:proofErr w:type="spellEnd"/>
            <w:r w:rsidRPr="00A5000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имущества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Трюмо с большим зеркалом в французском стиле, белого цвета с золотистой отделкой под металл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Банкетка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под пианино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Музыкальный электронный инструмент PRIVA PX-760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Керамическая ваза с золотыми цветами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Керамическая шкатулка с золотыми цветами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овальный прикроватный бежево-розовый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прямоугольный прикроватный бежево-розовый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Кровать с двумя прикроватными тумбами, размером 180 см х 200 см белого цвета, глянцевая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Подголовник кровати из эко-кожи белого цвета размером 250см х 60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Лампа настольная, электрическая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Картина «Фламинго», размером 170 см х 85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Картина «Девочка с ромашками», размером 40 х 30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Комод (длина 160 см, глубина 50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Телевизор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Samsung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, модель UE 32C6510UW, диагональ 32 дюйма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Электрические часы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Medisana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E-6106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Проводная клавиатура HP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Проводная мышь для компьютера HP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Увлажнитель воздуха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Miniland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S.A., </w:t>
            </w:r>
            <w:r w:rsidRPr="00A5000E">
              <w:rPr>
                <w:rFonts w:ascii="Segoe UI Symbol" w:hAnsi="Segoe UI Symbol" w:cs="Segoe UI Symbol"/>
                <w:sz w:val="18"/>
                <w:szCs w:val="18"/>
              </w:rPr>
              <w:t>№</w:t>
            </w: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89026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Статуэтка кошки лилового цвета с бантом из текстиля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Ваза изогнутая, напольная, с искусственными цветами, белая, стеклянная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Подсвечник для трех свечей черный из металла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Портьеры для окон (высотой 3 м), цвет слоновой кости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Тюль белая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Тюль светло-серая на подвесном карнизе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Картина в позолоченной раме, размером 30 см х 40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Люстра со стеклянными шарами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Ваза круглая, стеклянная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Комплект детской мебели, цвет бежевый с розовой лепниной (угловой письменный стол, шкаф двухстворчатый со стеклянной дверью, детская кровать размером 190 х 100 см)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Навесной шкаф (длина 190 см, . глубина 40 см)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трехсекционный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Шкаф двухстворчатый со стеклянной дверью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Угловой шкаф с зеркалом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Прикроватная тумбочка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Стенка мебельная с угловыми полукруглыми полками со стеклянными дверцами (длина 320 см, высота 220 см, глубина 40 см)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Кресло мягкое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Детское кресло мягкое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Игрушки мягкие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Игрушки пластиковые (машины)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Игрушки (прочие)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Портьера бежевого цвета, из плотной ткани с рисунком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Тюль серого цвета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41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Обогреватель BORK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Ионизатор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MinilandPurAir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200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Массажный стол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Телевизор SONY, диагональ 52 дюйма, модель KDL-52W4000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DVD проигрыватель SONY, DVP-NS 28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MP3 проигрыватель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Phillips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модель Z1133/12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Позолоченная статуэтка к восточном стиле с  камнем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коричневый, прямоугольной формы, размером 270 х 200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Calibri" w:hAnsi="Calibri" w:cs="Calibri"/>
                <w:sz w:val="18"/>
                <w:szCs w:val="18"/>
              </w:rPr>
              <w:t>49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Угловой диван велюровый с четырьмя подушками и валиками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коричневый прямоугольной формы, размером 180 х 120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коричневый овальной формы, размером 250 х 350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коричневый круглый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Стенка из темного дерева с открытыми полками, цвет слоновой кости (длина 350 см, высота 240 см, глубина 40 см)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Телевизор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Phillips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, 46 FL9705H/60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DVD проигрыватель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Phillips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, BVP7500SL/51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Цифровой ресивер HUMAX, VA-ACE C+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Аудио система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Sony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,  модель SS-WS72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Радио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телефонPanasonic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, модель KX-TG6411RU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МФУ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Samsung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, модель SCX-4500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WIFIроутерZyXEL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, модельKeenetic-4456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Стол деревянный, овальной формы, размером 200 х 120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Кожаное кресло, цвет бежевый, с коричневыми деревянными ножками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Портьера  на окно коричневого цвета из плотной ткани с рисунком (размер 250 х 540 см)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Тюль серого цвета, размером 250 х 540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Собрание сочинений (в зеленом переплете) «Библиотека Русской Классики», Издательство «СЛОВО» (в количестве 100 книг)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Собрание сочинений (в позолоченном и сером переплете) «Библиотека Великих писателей», Издательство «ЭКСМО» (в количестве 22 книг)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Собрание коллекционных литературных художественных изданий с иллюстрациями лучших русских художников, Издательство «ЭКСМО» (в количестве 17 книг)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Энциклопедий (45 книг)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Книги (прочие)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книг в кожаном переплете красного и черного цвета (в количестве 16 книг)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Стеклянные полки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Пароварка BORK F-700  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Стенка из темного дерева с открытыми полками, цвет слоновой кости (длина 300 см, высота 240 см, глубина 30 см) 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Кресло серое с обивкой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посуды «Подсолнухи» (блюдо большое, большая ваза, ваза круглая, пепельница, маленькая ваза, маленькое блюдо, подсвечник)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декоративных предметов интерьера «Дом в розах» (подсвечник, пепельница, блюдо большое, блюдо малое, тарелка декоративная малая, ваза большая, малая репродукция, репродукция большая)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Статуэтки животных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Декоративная портьера с подсветкой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Декоративные ракушки со стеклянной жемчужиной разного размера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Кувшин декоративный с иконой внутри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декоративных предметов «Ирисы» (пепельница, ваза, маленькое блюдце, маленькая репродукция, репродукция большая, большая ваза)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декоративных предметов «Танцующая пара» (ваза средняя 2шт., шкатулка 1 шт., репродукция большая 1 шт.)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декоративных предметов «Лотосы» (средняя ваза, ваза-рюмка, подсвечник, малое декоративное блюдце, шкатулка)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декоративных предметов «Тюльпаны» (4 вазы: плоская, круглая, две средних высоких)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Репродукция </w:t>
            </w:r>
            <w:r w:rsidRPr="00A5000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«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Ренуа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» </w:t>
            </w: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малая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86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декоративных предметов «Кружево» (блюдо 2 шт., ваза, шкатулка 1 шт., блюдо малое 1шт., тарелка декоративная 1шт., тарелка декоративная плетеная 1 шт.)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Именной подсвечник </w:t>
            </w:r>
            <w:r w:rsidRPr="00A5000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«</w:t>
            </w: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Мария</w:t>
            </w:r>
            <w:r w:rsidRPr="00A5000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»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декоративной посуды (чайник 2 шт., кувшин и ваза)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Декоративный рог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Ваза высокая, декоративная, с искусственными цветами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Часы настенные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Микроволновка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Wirpool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М28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Кофемашина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Impressa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J5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Чайник BORК К 810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Фильтр для воды ATOL модель CMB R3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посуды бело-голубого цвета на 12 персон (102 предмета)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кофейный (6 чашек и 6 блюдец)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ножей (5 шт.)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Стул с круглой спинкой, кожаный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Стол обеденный, круглой формы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Шкаф для ванных принадлежностей (размер 2,2 х 1 м), цвет бежевый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ВесынапольныеVitek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150kg) VT-1973 BK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Светильник раковинный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Ноутбук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SonyVaio</w:t>
            </w:r>
            <w:proofErr w:type="spellEnd"/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Обогреватель электрический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Bork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белого цвета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Обогреватель электрический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Bork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черного цвета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Машина стиральная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MieleSofttronic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W3835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Доска гладильная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Утюг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Philips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GC9040 с парогенератором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Пылесос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Dyson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DC22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Журнальный столик с круглой столешницей из стекла, диаметр 70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Ваза керамическая, высота 40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Часы на подставке из натурального камня и металла, с циферблатом из натурального камня (агат), высота 15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Стулья деревянные с подлокотниками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Люстра из металла и стекла с пятью цоколями и плафонами из ткани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Картина с деревенскими домами и деревом с желтыми листьями, автор не указан, размер 90 х 80 см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Сейф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Tehnomax</w:t>
            </w:r>
            <w:proofErr w:type="spellEnd"/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Ваза напольная из декоративного набора предметов интерьера «Дом в розах»</w:t>
            </w:r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:rsidTr="009E5B7A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822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Журнальный стол коричневый, квадратных из дерева, 120 см*120 см*35 см</w:t>
            </w:r>
            <w:bookmarkStart w:id="0" w:name="_GoBack"/>
            <w:bookmarkEnd w:id="0"/>
          </w:p>
        </w:tc>
        <w:tc>
          <w:tcPr>
            <w:tcW w:w="12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</w:tbl>
    <w:p w:rsidR="00A72040" w:rsidRPr="00A5000E" w:rsidRDefault="00A72040" w:rsidP="009E5B7A">
      <w:pPr>
        <w:rPr>
          <w:rFonts w:ascii="Times New Roman" w:hAnsi="Times New Roman" w:cs="Times New Roman"/>
          <w:b/>
          <w:bCs/>
          <w:sz w:val="18"/>
          <w:szCs w:val="18"/>
        </w:rPr>
      </w:pPr>
    </w:p>
    <w:sectPr w:rsidR="00A72040" w:rsidRPr="00A5000E" w:rsidSect="009E5B7A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76E6"/>
    <w:rsid w:val="000528AD"/>
    <w:rsid w:val="000F23C4"/>
    <w:rsid w:val="004E32D0"/>
    <w:rsid w:val="0063655E"/>
    <w:rsid w:val="008F04CA"/>
    <w:rsid w:val="009E5B7A"/>
    <w:rsid w:val="00A5000E"/>
    <w:rsid w:val="00A72040"/>
    <w:rsid w:val="00B027BB"/>
    <w:rsid w:val="00B16F80"/>
    <w:rsid w:val="00B876E6"/>
    <w:rsid w:val="00EF03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3FDFBD"/>
  <w15:docId w15:val="{9E75ABB6-6DB3-4FD0-A881-964B1608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5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1069</Words>
  <Characters>6094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 Иван Алексеевич</dc:creator>
  <cp:keywords/>
  <dc:description/>
  <cp:lastModifiedBy>николай коноплин</cp:lastModifiedBy>
  <cp:revision>9</cp:revision>
  <cp:lastPrinted>2021-01-22T10:32:00Z</cp:lastPrinted>
  <dcterms:created xsi:type="dcterms:W3CDTF">2020-03-03T10:08:00Z</dcterms:created>
  <dcterms:modified xsi:type="dcterms:W3CDTF">2021-09-21T08:40:00Z</dcterms:modified>
</cp:coreProperties>
</file>