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О ЗАДАТКЕ 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Москва                                                                                                                                «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___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»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__________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2022 г.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по продаже имущества должника АО «Республиканская топливно-энергетическая компания»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(ОГРН 1027739127987, ИНН 7708117680, 127282, г. Москва, ул. Чермянская, д.5, стр.1, эт.3, пом. 10), решение Арбитражного суда города Москвы по делу № А40-214925/2020 от 10.03.2021 г., конкурсный управляющий Шкарупин Александр Вячеславович (ИНН 344502900888 , СНИЛС 193-383-47602, адрес: 400005, г. Волгоград, а/я 3, член ААУ «ЦФОП АПК» ( ИНН 7707030411, ОГРН 1107799002057, 107031, г. Москва, ул. Б. Дмитровка, д. 32, стр. 1)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ООО «Глобус-Консалт»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(ОГРН 1163443081526, ИНН/ КПП 3444261786 / 344401001, юр. адрес: 400005, г. Волгоград, ул. 7-й Гвардейской, д. 2, оф. 214, почтовый адрес: 400005, г. Волгоград, а/я №59; тел. </w:t>
      </w:r>
      <w:r w:rsidDel="00000000" w:rsidR="00000000" w:rsidRPr="00000000">
        <w:rPr>
          <w:sz w:val="22"/>
          <w:szCs w:val="22"/>
          <w:rtl w:val="0"/>
        </w:rPr>
        <w:t xml:space="preserve">+7(8442)684867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e-mail: globusconsult@yandex.ru, СРО ААУ «ЦФОП АПК» (ИНН 7707030411, ОГРН 1107799002057, 107031, г. Москва, ул. Б. Дмитровка, д. 32, стр. 1) в лице генерального директора Мордвинцевой Натальи Алексеевны, действующей на основании Устава, именуемый в дальнейшем «Организатор торгов»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10% от начальной цены лота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на расчетный счет, указанный в пункте 5 настоящего договора. Имущество к продаже, обремененного залогом ООО "Сбербанк Инвестиции", а также свободное от залога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(доля залогового имущества лота составляет 90,37%, доля незалогового имущества составляет 9,63 %):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№5: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Имущественный комплекс, расположенный по адресу: Республика Башкортостан, г Уфа, р-н Орджоникидзевский, ул. Юбилейная, № 1. Полные сведения представлены в табличной форме в Приложении №1 настоящего договора. Начальная цена </w:t>
      </w:r>
      <w:r w:rsidDel="00000000" w:rsidR="00000000" w:rsidRPr="00000000">
        <w:rPr>
          <w:sz w:val="22"/>
          <w:szCs w:val="22"/>
          <w:rtl w:val="0"/>
        </w:rPr>
        <w:t xml:space="preserve">157 026 503,70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руб. (НДС не облагается).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1.3. Заявитель не вправе изменять условия настоящего договора.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Задаток должен поступить не позднее даты составления протокола об определении участников торгов.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2.3. Риски несвоевременного исполнения банками платежных документов и зачисления денежных средств несет Заявитель.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2.4. Подписанием настоящего договора Заявитель подтверждает факт того, что он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2.5. Заявитель дает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Московской 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ООО «Глобус-Консалт»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ОГРН 1163443081526, ИНН 3444261786, КПП 344401001 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344401001, юр. адрес: 400005, г. Волгоград, ул. 7-й Гвардейской, д. 2, оф. 214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почтовый адрес: 400005, г. Волгоград, а/я №59, тел. </w:t>
      </w:r>
      <w:r w:rsidDel="00000000" w:rsidR="00000000" w:rsidRPr="00000000">
        <w:rPr>
          <w:sz w:val="22"/>
          <w:szCs w:val="22"/>
          <w:rtl w:val="0"/>
        </w:rPr>
        <w:t xml:space="preserve">+7(8442)684867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e-mail: </w:t>
      </w:r>
      <w:hyperlink r:id="rId7">
        <w:r w:rsidDel="00000000" w:rsidR="00000000" w:rsidRPr="00000000">
          <w:rPr>
            <w:i w:val="0"/>
            <w:smallCaps w:val="0"/>
            <w:strike w:val="0"/>
            <w:color w:val="0000ff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globusconsult@yandex.ru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  <w:sz w:val="22"/>
          <w:szCs w:val="22"/>
          <w:vertAlign w:val="baseline"/>
        </w:rPr>
      </w:pPr>
      <w:r w:rsidDel="00000000" w:rsidR="00000000" w:rsidRPr="00000000">
        <w:rPr>
          <w:b w:val="1"/>
          <w:sz w:val="22"/>
          <w:szCs w:val="22"/>
          <w:vertAlign w:val="baseline"/>
          <w:rtl w:val="0"/>
        </w:rPr>
        <w:t xml:space="preserve">Реквизиты:</w:t>
      </w:r>
    </w:p>
    <w:p w:rsidR="00000000" w:rsidDel="00000000" w:rsidP="00000000" w:rsidRDefault="00000000" w:rsidRPr="00000000" w14:paraId="0000002B">
      <w:pPr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Получатель: ООО «Глобус-Консалт»</w:t>
      </w:r>
      <w:r w:rsidDel="00000000" w:rsidR="00000000" w:rsidRPr="00000000">
        <w:rPr>
          <w:sz w:val="22"/>
          <w:szCs w:val="22"/>
          <w:rtl w:val="0"/>
        </w:rPr>
        <w:t xml:space="preserve"> (ИНН </w:t>
      </w:r>
      <w:hyperlink r:id="rId8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3444261786</w:t>
        </w:r>
      </w:hyperlink>
      <w:r w:rsidDel="00000000" w:rsidR="00000000" w:rsidRPr="00000000">
        <w:rPr>
          <w:sz w:val="22"/>
          <w:szCs w:val="22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р/с 40702810400000011555, Банк: АО «Москомбанк» г. Москва, БИК 044525476, к/с 30101810245250000476 в ГУ Банка России по ЦФО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Генеральный директор ____________________ /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Мордвинцева Н.А. 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______________________/_______________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4" w:firstLine="0"/>
        <w:jc w:val="righ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Приложение №1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4" w:firstLine="0"/>
        <w:jc w:val="righ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к Договору о задатке от __.__.2022г. согласно Положению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4" w:firstLine="0"/>
        <w:jc w:val="righ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 о порядке организации и проведения торгов по реализации заложенного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4" w:firstLine="0"/>
        <w:jc w:val="righ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 имущества и имущества, свободного от залога, принадлежащего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4" w:firstLine="0"/>
        <w:jc w:val="righ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  АО «Республиканская топливно-энергетическая компания»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4" w:firstLine="0"/>
        <w:jc w:val="righ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от 09.12.2021г. по делу № А40-214925/2020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4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Перечень имущества АО «Республиканская топливно-энергетическая компания» в составе лота №5, </w:t>
      </w:r>
      <w:r w:rsidDel="00000000" w:rsidR="00000000" w:rsidRPr="00000000"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расположенного по адресу: Республика Башкортостан, г Уфа, р-н Орджо-никидзевский, ул Юбилейная, № 1.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03.999999999998" w:type="dxa"/>
        <w:jc w:val="left"/>
        <w:tblInd w:w="0.0" w:type="dxa"/>
        <w:tblLayout w:type="fixed"/>
        <w:tblLook w:val="0000"/>
      </w:tblPr>
      <w:tblGrid>
        <w:gridCol w:w="591"/>
        <w:gridCol w:w="1450"/>
        <w:gridCol w:w="4588"/>
        <w:gridCol w:w="1984"/>
        <w:gridCol w:w="2091"/>
        <w:tblGridChange w:id="0">
          <w:tblGrid>
            <w:gridCol w:w="591"/>
            <w:gridCol w:w="1450"/>
            <w:gridCol w:w="4588"/>
            <w:gridCol w:w="1984"/>
            <w:gridCol w:w="209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№ п/п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Тип объекта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Наименование объекта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Кадастровый номер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Площадь, протяженность, количество (кв.м., п.м., ед.)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Ангар арочного типа (ранее Склад хранения огнеупоров)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369,4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Трансформаторная подстанция №2 Корпус 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02:55:030312:1392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80,8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12 - Административный корпус здравпункт Литер 1Р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02:55:030312:1393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395,2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19 Производственный Литер 1А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3237,2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48 миниатюрных ламп Литер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20568,3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11 Газораспределительный пункт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02:55:030312:1458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26,9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Станция обезвоживания шлама Корпус 73 Литер 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02:55:030312:1459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273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отходов цветных металлов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23 Помещение для механизированного узла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10 Центральный материальный склад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1214,2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(за складом литья, корп. 10 центральный материальный склад)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146,8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3 Производственный корпус Литер 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1745,9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Инструментальный цех Производственный корпус №2 Литер 1в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1042,3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18 Кузница с заготовительным участком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486,6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17 административный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735,5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для хранения колб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70,5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Столовая 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1927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литья корпус 51а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401,6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25 Проходная завода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153,6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отходов цветных металлов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132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35 Главный корпус Литер 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02:55:030312:757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10640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4 Заводоуправление Литер 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02:55:030312:775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1264,9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5 Производственный корпус лабораторно технический Литер 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02:55:030312:796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1234,6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стройматериалов Корпус 41 Литер 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168,9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Станция осушки и очистки водорода корпус 37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67,8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кислот, Литер 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332,4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44 Водородно-кислородная станция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1042,4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Трансформаторная подстанция №1 Корпус 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136,7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36 Компрессорная станция Литер Л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729,9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1 Производственное здание картонажного участка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2230,4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Мазутохранилище с насосной с 2-мя котлами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24,4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бумаги - пристрой к корпусу 1 Литер 1П1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1122,2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Склад бумаги (склад-ангар ТНП)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1630,8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21 Склад огнеопасных материалов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47,6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33 Склад готовой продукции стальной ленты стекла Литер 1Б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2766,2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Корпус 24 Литер 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1393,7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Галерея между корпусами 32.19 и 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77,16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Галерея между корпус 35 - корп 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Сети внутриплощадочные канализации очист соор промстоков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1903,37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Внутризаводские автодороги на территории завода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02:55:030312:1392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40000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Выпуск канализации с площадки хранилища резервного топлива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02:55:030312:1393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450,54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Канапизац сети и колект.хоз.фек.кан.К73кк5 до к55кк1 до колл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856,94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канализационные сети и колект.хоз.фекальная канализация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233,9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канализация-10м. Ввод с южной стороны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02:55:030312:1458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канализация- 12м КОРП 5ДК-1 ЗОБ.К-13 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02:55:030312:1459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канализация-12м Отстойник.Кор,24ч/з дорогу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канализация- 152м.Кор. 15,К-111-115 до выхода в овраг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канализация-15м.К-130 ДО ДК-131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канализация-15м.К24 до отстойника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канализация-15м.С кор 34.К-40-41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канализация-169м ТП N 2.К-125.К-! 17.К-35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169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канализация-18м.Отстойник к N8 до кор.24к-108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02:55:030312:1465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канализация-19,3 м К 6/7 от печи N1 корп.15 к-111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19,3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канализация-20м К0Р.35.0ВРАГ ОТ-К 117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канализация-43м К 35 к-116 до вых.в овраг к117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каналнзация-47м Корп.6/7.смесь кислот до К-110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 61 м КОР 35.0ВРАГ ОТ К-1 |7(К-116.К-115)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канализация-71м+16. АКС к-2 до к112 магистрали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02:55:030312:1525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канализация-77м ДК-131-ТПМ2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02:55:030312:757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канализация-87,5мКорп 1,ДК- 123,ТП N2 К-125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02:55:030312:775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87,5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канализания-8м Ввод кор 5 от к- 130а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02:55:030312:796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канализация-94м.Кор.24-к. 15.К-111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канадизация-97м печь 6/7 до К- 127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Ливневая канализация натерр.завода(К 48)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289,36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Наруж.сети и хоз.фекальной канализ.на терр.за-вода.К.48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1033,09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Наружные сети.Отвод канализ.от сущ.отсг.Во-допровод к к 38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1898,43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Подз.соор. нейтрализатор НР по генплану N 68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Подз.соор.нейтрализатор кислотно щелочных стоков по генпл64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Подз.соор: накопитель разовых кисл щел.стоков по генплл 66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Подземные сооружения усреднитель кисл.щел.стоков по генпЛ56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Подз.соор.накопитель хром стоков по генплану N67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ГТодз.соор.Камера переключениям генплану N74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Подз.соор. отстойник по генплану N65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Подз.соор.илоуловители по генплану N71 и N72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02:55:030327:9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Резервуар подземный оборотного водоснабжения п40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Резервуар подземный оборотного водоснабжения N 39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Сеть канализации кислотно-щелочных стоков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1432,49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Строительство дожд.канализации с лотком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870,97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Хот.фекальная канализация-102м кор 33,кор.48,к-2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 фекальная канализация-104м.К16-к37до к34,к-41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104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канализация-13м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канализация-13м+6м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канализация-148м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148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канализация-16м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канализация-18м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канализация-204.4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204,4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канализация-21 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канализация-22м.Кор.5 выпуск с воет.стороны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канализация-24м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 фек канализация-253мРСУ-к-36 до к-1 у кор 48а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253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канализация-25м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канализация-25м+8м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канализация-28м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канализация-31 м.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 канализация-31.5м Вывод с корп.31 К40.38 36.37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31,5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канализация-31 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канализация-35м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канализадия-49м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канализация-62м К-2-17. К-22-34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канализация-63,4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63,4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канализация-72м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 фекальная канализация-76м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канализация-8м К 4-к.7г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фекальная канализация-8м+22.Выв.к2-к27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канализация-92м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канализация-95,5м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95,5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хоз.фекальная канализация-9.м.К. 12-7а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водопровод-внутриплощ.рас-пред.сети -18+12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 рас-пред.сети -32 Ввод ПГ-5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водопровод-внутриплощад рас-пюсети- 11м ввод 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водопровод-внутриплощад.рас-пюсети- 12м вывод 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В0Д011РОВОД-внутриплощ.рас-пред с ети- 145м.вк-12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145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водопровод-внутриплощ. рас-пред.сети -158мкорп. 10-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ВОДОПРОВОД-внутри-площ.распред.с ети- 15м,ввод 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 водопровод-внутрипл расп. сети 16мВвод к.8 от к.24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 питьевой водопровод-внутриплощ.рас-пред.сети -16м.ВК-4,кор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 водопровод-внутриплощ расп ред.сети- 21 м.ВК-14,кор.1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ВОДОПРОВОД-внутриплощ.рас-пред с ети- 22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ВОДОПРОВОД-внутрипл. рас-пред.сеги -25мВК-13 док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 внутриплощ.рас-пред.сети-29м ВКП11, 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ВОДОПРОВОД-внутриплощ.рас-пред.с ети- 30м.ввод 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водопровод-внутриплощ.распред сети -35 м корп.5,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 пит ВОДОПРОВОД-внутрипл расп сети 38м ВК-11,столов.-к 34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водопровод-внутриплощ.распред сети -50ма/база1,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ВОДОПРОВОД-виутри-площ.распред.с ети- 58м,ПГ-5.кор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водопровод-внутриплощ.рас-пред.сети -63мкорп.4.в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 Питьевой водопровод-внутриплощ.рас-пред.сети -67 корп.5,к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 внутриплощ.рас-пред.сети-69м корп.44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Хоз.питьевой ВОДОПРОВОД-внутриплощ.рас-пред с ети- 6.ВК-5.К.ЗЗ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Хоз питьевой водопровод-внутришющ.рас-пред.сети -75м,вк-4дов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75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C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Ворота механизированные у северной проходной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Сооружение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Ограждение территории завода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Силовой трансформатор 0.4 ТМ-1000/6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Трансформатор силовой.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Грансформатор ТМ 630/6-04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Трансформатор ТМ-1000/10а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Лифт пассажирский ПП-404а - 2 ед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Лифт грузовой на 6 остановок - 1 ед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0"/>
                <w:szCs w:val="2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Оборудование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Лифт грузовой гп 3,2т - 1 ед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2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Генеральный директор ____________________ / Мордвинцева Н.А./</w:t>
      </w:r>
    </w:p>
    <w:p w:rsidR="00000000" w:rsidDel="00000000" w:rsidP="00000000" w:rsidRDefault="00000000" w:rsidRPr="00000000" w14:paraId="0000030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Заявитель:</w:t>
      </w:r>
    </w:p>
    <w:p w:rsidR="00000000" w:rsidDel="00000000" w:rsidP="00000000" w:rsidRDefault="00000000" w:rsidRPr="00000000" w14:paraId="000003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3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5897252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">
    <w:lvl w:ilvl="0">
      <w:start w:val="15897253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">
    <w:lvl w:ilvl="0">
      <w:start w:val="15897255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">
    <w:lvl w:ilvl="0">
      <w:start w:val="15898533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5">
    <w:lvl w:ilvl="0">
      <w:start w:val="15898531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6">
    <w:lvl w:ilvl="0">
      <w:start w:val="15898531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7">
    <w:lvl w:ilvl="0">
      <w:start w:val="15898535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8">
    <w:lvl w:ilvl="0">
      <w:start w:val="15897250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9">
    <w:lvl w:ilvl="0">
      <w:start w:val="15897251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0">
    <w:lvl w:ilvl="0">
      <w:start w:val="15897255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1">
    <w:lvl w:ilvl="0">
      <w:start w:val="15898417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2">
    <w:lvl w:ilvl="0">
      <w:start w:val="15898384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3">
    <w:lvl w:ilvl="0">
      <w:start w:val="15898418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4">
    <w:lvl w:ilvl="0">
      <w:start w:val="15898375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5">
    <w:lvl w:ilvl="0">
      <w:start w:val="15898387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6">
    <w:lvl w:ilvl="0">
      <w:start w:val="15898410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7">
    <w:lvl w:ilvl="0">
      <w:start w:val="15898535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8">
    <w:lvl w:ilvl="0">
      <w:start w:val="15898527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9">
    <w:lvl w:ilvl="0">
      <w:start w:val="15898374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0">
    <w:lvl w:ilvl="0">
      <w:start w:val="15898403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1">
    <w:lvl w:ilvl="0">
      <w:start w:val="15898387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2">
    <w:lvl w:ilvl="0">
      <w:start w:val="15898406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3">
    <w:lvl w:ilvl="0">
      <w:start w:val="15898407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4">
    <w:lvl w:ilvl="0">
      <w:start w:val="147599275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5">
    <w:lvl w:ilvl="0">
      <w:start w:val="15898411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6">
    <w:lvl w:ilvl="0">
      <w:start w:val="147599267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7">
    <w:lvl w:ilvl="0">
      <w:start w:val="15898512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8">
    <w:lvl w:ilvl="0">
      <w:start w:val="147599283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9">
    <w:lvl w:ilvl="0">
      <w:start w:val="147598939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0">
    <w:lvl w:ilvl="0">
      <w:start w:val="147599291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1">
    <w:lvl w:ilvl="0">
      <w:start w:val="15898375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2">
    <w:lvl w:ilvl="0">
      <w:start w:val="15898401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3">
    <w:lvl w:ilvl="0">
      <w:start w:val="15898385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4">
    <w:lvl w:ilvl="0">
      <w:start w:val="15898378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5">
    <w:lvl w:ilvl="0">
      <w:start w:val="15898395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6">
    <w:lvl w:ilvl="0">
      <w:start w:val="147598995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7">
    <w:lvl w:ilvl="0">
      <w:start w:val="147599059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8">
    <w:lvl w:ilvl="0">
      <w:start w:val="147599075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9">
    <w:lvl w:ilvl="0">
      <w:start w:val="147599363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0">
    <w:lvl w:ilvl="0">
      <w:start w:val="147599403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1">
    <w:lvl w:ilvl="0">
      <w:start w:val="147599371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2">
    <w:lvl w:ilvl="0">
      <w:start w:val="157813628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3">
    <w:lvl w:ilvl="0">
      <w:start w:val="157813692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4">
    <w:lvl w:ilvl="0">
      <w:start w:val="157813420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5">
    <w:lvl w:ilvl="0">
      <w:start w:val="157813636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6">
    <w:lvl w:ilvl="0">
      <w:start w:val="147599323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7">
    <w:lvl w:ilvl="0">
      <w:start w:val="147598947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8">
    <w:lvl w:ilvl="0">
      <w:start w:val="147599315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9">
    <w:lvl w:ilvl="0">
      <w:start w:val="157813588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50">
    <w:lvl w:ilvl="0">
      <w:start w:val="147598827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51">
    <w:lvl w:ilvl="0">
      <w:start w:val="157813540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52">
    <w:lvl w:ilvl="0">
      <w:start w:val="147598987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53">
    <w:lvl w:ilvl="0">
      <w:start w:val="157813404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54">
    <w:lvl w:ilvl="0">
      <w:start w:val="157813380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55">
    <w:lvl w:ilvl="0">
      <w:start w:val="157813452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56">
    <w:lvl w:ilvl="0">
      <w:start w:val="157813684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57">
    <w:lvl w:ilvl="0">
      <w:start w:val="147599179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58">
    <w:lvl w:ilvl="0">
      <w:start w:val="147599203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59">
    <w:lvl w:ilvl="0">
      <w:start w:val="147598243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60">
    <w:lvl w:ilvl="0">
      <w:start w:val="147598899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61">
    <w:lvl w:ilvl="0">
      <w:start w:val="147598267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62">
    <w:lvl w:ilvl="0">
      <w:start w:val="147599235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63">
    <w:lvl w:ilvl="0">
      <w:start w:val="147598051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64">
    <w:lvl w:ilvl="0">
      <w:start w:val="147599251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65">
    <w:lvl w:ilvl="0">
      <w:start w:val="147597811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66">
    <w:lvl w:ilvl="0">
      <w:start w:val="147598907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67">
    <w:lvl w:ilvl="0">
      <w:start w:val="147598107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68">
    <w:lvl w:ilvl="0">
      <w:start w:val="147597899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69">
    <w:lvl w:ilvl="0">
      <w:start w:val="147598475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70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71">
    <w:lvl w:ilvl="0">
      <w:start w:val="147599171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72">
    <w:lvl w:ilvl="0">
      <w:start w:val="147599027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73">
    <w:lvl w:ilvl="0">
      <w:start w:val="157813524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74">
    <w:lvl w:ilvl="0">
      <w:start w:val="157813508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75">
    <w:lvl w:ilvl="0">
      <w:start w:val="157813564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76">
    <w:lvl w:ilvl="0">
      <w:start w:val="157813532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77">
    <w:lvl w:ilvl="0">
      <w:start w:val="157813476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78">
    <w:lvl w:ilvl="0">
      <w:start w:val="147599347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79">
    <w:lvl w:ilvl="0">
      <w:start w:val="147599379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80">
    <w:lvl w:ilvl="0">
      <w:start w:val="147599411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81">
    <w:lvl w:ilvl="0">
      <w:start w:val="157813444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82">
    <w:lvl w:ilvl="0">
      <w:start w:val="147598011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83">
    <w:lvl w:ilvl="0">
      <w:start w:val="157813620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84">
    <w:lvl w:ilvl="0">
      <w:start w:val="157813396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85">
    <w:lvl w:ilvl="0">
      <w:start w:val="157813372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86">
    <w:lvl w:ilvl="0">
      <w:start w:val="157813572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87">
    <w:lvl w:ilvl="0">
      <w:start w:val="15897265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88">
    <w:lvl w:ilvl="0">
      <w:start w:val="15897267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89">
    <w:lvl w:ilvl="0">
      <w:start w:val="15897268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90">
    <w:lvl w:ilvl="0">
      <w:start w:val="15897271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91">
    <w:lvl w:ilvl="0">
      <w:start w:val="15897266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92">
    <w:lvl w:ilvl="0">
      <w:start w:val="15897267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93">
    <w:lvl w:ilvl="0">
      <w:start w:val="15897269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94">
    <w:lvl w:ilvl="0">
      <w:start w:val="15897254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95">
    <w:lvl w:ilvl="0">
      <w:start w:val="157813668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96">
    <w:lvl w:ilvl="0">
      <w:start w:val="157813652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97">
    <w:lvl w:ilvl="0">
      <w:start w:val="157813468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98">
    <w:lvl w:ilvl="0">
      <w:start w:val="157813580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99">
    <w:lvl w:ilvl="0">
      <w:start w:val="157813556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00">
    <w:lvl w:ilvl="0">
      <w:start w:val="1578133408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01">
    <w:lvl w:ilvl="0">
      <w:start w:val="1475983392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02">
    <w:lvl w:ilvl="0">
      <w:start w:val="15897273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03">
    <w:lvl w:ilvl="0">
      <w:start w:val="15897251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04">
    <w:lvl w:ilvl="0">
      <w:start w:val="15898492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05">
    <w:lvl w:ilvl="0">
      <w:start w:val="15898491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06">
    <w:lvl w:ilvl="0">
      <w:start w:val="15898509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07">
    <w:lvl w:ilvl="0">
      <w:start w:val="15898481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08">
    <w:lvl w:ilvl="0">
      <w:start w:val="15897282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09">
    <w:lvl w:ilvl="0">
      <w:start w:val="15897270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10">
    <w:lvl w:ilvl="0">
      <w:start w:val="15897277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11">
    <w:lvl w:ilvl="0">
      <w:start w:val="15897258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12">
    <w:lvl w:ilvl="0">
      <w:start w:val="15897271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13">
    <w:lvl w:ilvl="0">
      <w:start w:val="15897283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14">
    <w:lvl w:ilvl="0">
      <w:start w:val="15897272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15">
    <w:lvl w:ilvl="0">
      <w:start w:val="15897274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16">
    <w:lvl w:ilvl="0">
      <w:start w:val="15897259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17">
    <w:lvl w:ilvl="0">
      <w:start w:val="15898513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18">
    <w:lvl w:ilvl="0">
      <w:start w:val="15898504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19">
    <w:lvl w:ilvl="0">
      <w:start w:val="15898505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20">
    <w:lvl w:ilvl="0">
      <w:start w:val="15898516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21">
    <w:lvl w:ilvl="0">
      <w:start w:val="15898477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22">
    <w:lvl w:ilvl="0">
      <w:start w:val="15898521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23">
    <w:lvl w:ilvl="0">
      <w:start w:val="15898478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24">
    <w:lvl w:ilvl="0">
      <w:start w:val="15897256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25">
    <w:lvl w:ilvl="0">
      <w:start w:val="15897280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26">
    <w:lvl w:ilvl="0">
      <w:start w:val="15898524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27">
    <w:lvl w:ilvl="0">
      <w:start w:val="15898491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28">
    <w:lvl w:ilvl="0">
      <w:start w:val="15898500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29">
    <w:lvl w:ilvl="0">
      <w:start w:val="15897275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30">
    <w:lvl w:ilvl="0">
      <w:start w:val="15897276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31">
    <w:lvl w:ilvl="0">
      <w:start w:val="15897278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32">
    <w:lvl w:ilvl="0">
      <w:start w:val="15897279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33">
    <w:lvl w:ilvl="0">
      <w:start w:val="15897249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34">
    <w:lvl w:ilvl="0">
      <w:start w:val="158972798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35">
    <w:lvl w:ilvl="0">
      <w:start w:val="158972854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36">
    <w:lvl w:ilvl="0">
      <w:start w:val="158972862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37">
    <w:lvl w:ilvl="0">
      <w:start w:val="15897287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38">
    <w:lvl w:ilvl="0">
      <w:start w:val="158972750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39">
    <w:lvl w:ilvl="0">
      <w:start w:val="1589728464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  <w:num w:numId="117">
    <w:abstractNumId w:val="117"/>
  </w:num>
  <w:num w:numId="118">
    <w:abstractNumId w:val="118"/>
  </w:num>
  <w:num w:numId="119">
    <w:abstractNumId w:val="119"/>
  </w:num>
  <w:num w:numId="120">
    <w:abstractNumId w:val="120"/>
  </w:num>
  <w:num w:numId="121">
    <w:abstractNumId w:val="121"/>
  </w:num>
  <w:num w:numId="122">
    <w:abstractNumId w:val="122"/>
  </w:num>
  <w:num w:numId="123">
    <w:abstractNumId w:val="123"/>
  </w:num>
  <w:num w:numId="124">
    <w:abstractNumId w:val="124"/>
  </w:num>
  <w:num w:numId="125">
    <w:abstractNumId w:val="125"/>
  </w:num>
  <w:num w:numId="126">
    <w:abstractNumId w:val="126"/>
  </w:num>
  <w:num w:numId="127">
    <w:abstractNumId w:val="127"/>
  </w:num>
  <w:num w:numId="128">
    <w:abstractNumId w:val="128"/>
  </w:num>
  <w:num w:numId="129">
    <w:abstractNumId w:val="129"/>
  </w:num>
  <w:num w:numId="130">
    <w:abstractNumId w:val="130"/>
  </w:num>
  <w:num w:numId="131">
    <w:abstractNumId w:val="131"/>
  </w:num>
  <w:num w:numId="132">
    <w:abstractNumId w:val="132"/>
  </w:num>
  <w:num w:numId="133">
    <w:abstractNumId w:val="133"/>
  </w:num>
  <w:num w:numId="134">
    <w:abstractNumId w:val="134"/>
  </w:num>
  <w:num w:numId="135">
    <w:abstractNumId w:val="135"/>
  </w:num>
  <w:num w:numId="136">
    <w:abstractNumId w:val="136"/>
  </w:num>
  <w:num w:numId="137">
    <w:abstractNumId w:val="137"/>
  </w:num>
  <w:num w:numId="138">
    <w:abstractNumId w:val="138"/>
  </w:num>
  <w:num w:numId="139">
    <w:abstractNumId w:val="1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globusconsult@yandex.ru" TargetMode="External"/><Relationship Id="rId8" Type="http://schemas.openxmlformats.org/officeDocument/2006/relationships/hyperlink" Target="https://kartoteka.ru/card/dfd2b21452e17b70cdeee8762568ece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/dqaFqcLmD4AYqnZikopq2nIIQ==">AMUW2mVWadZd/ODIFTjMOHTGTG84QEsegFYtPprzqkobHR5M3xbHUUaPAapIqTdf5IbpF8FlVEwh6NxkuJPCV1jIM7FjA62YtZCKeI/UdanFsjHqHy+67P4=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2022-01-27T16:41:00Z</dcterms:created>
  <dc:creator>none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