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9E6212">
        <w:rPr>
          <w:b/>
        </w:rPr>
        <w:t>Саратов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9E6212">
        <w:rPr>
          <w:b/>
        </w:rPr>
        <w:t>3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</w:t>
      </w:r>
      <w:r w:rsidR="009E6212">
        <w:t>–</w:t>
      </w:r>
      <w:r w:rsidRPr="00A068CE">
        <w:t xml:space="preserve"> </w:t>
      </w:r>
      <w:r w:rsidR="009E6212">
        <w:t>Кровяков Константин Анатольевич</w:t>
      </w:r>
      <w:r w:rsidRPr="00A068CE">
        <w:t xml:space="preserve">, </w:t>
      </w:r>
      <w:r>
        <w:t>действующ</w:t>
      </w:r>
      <w:r w:rsidR="009E6212">
        <w:t>ий</w:t>
      </w:r>
      <w:r>
        <w:t xml:space="preserve"> на основании </w:t>
      </w:r>
      <w:r w:rsidR="009E6212">
        <w:t xml:space="preserve">решения Арбитражного суда Саратовской области </w:t>
      </w:r>
      <w:r w:rsidR="00175684" w:rsidRPr="002A37BB">
        <w:t>от 16.05.2011 по делу № А57-12344/2010</w:t>
      </w:r>
      <w:r w:rsidR="009E6212">
        <w:t xml:space="preserve">, определения Арбитражного суда Саратовской области </w:t>
      </w:r>
      <w:r w:rsidR="00175684" w:rsidRPr="002A37BB">
        <w:t>от 16.05.2011 по делу № А57-12344/2010</w:t>
      </w:r>
      <w:r w:rsidRPr="00A068CE">
        <w:t>, именуемый в дальнейшем – «Организатор торгов», в интересах</w:t>
      </w:r>
      <w:r w:rsidR="000E7E1F">
        <w:t xml:space="preserve"> </w:t>
      </w:r>
      <w:r w:rsidR="009E6212">
        <w:t xml:space="preserve">должника - </w:t>
      </w:r>
      <w:r w:rsidR="009E6212" w:rsidRPr="009E6212">
        <w:t xml:space="preserve">ИП </w:t>
      </w:r>
      <w:r w:rsidR="00175684">
        <w:t>Филимоновой Ларисы Валентиновны</w:t>
      </w:r>
      <w:r w:rsidR="000E7E1F" w:rsidRPr="009E6212">
        <w:t xml:space="preserve">, </w:t>
      </w:r>
      <w:r w:rsidRPr="009E6212">
        <w:t xml:space="preserve">и  </w:t>
      </w:r>
      <w:r w:rsidR="000E7E1F" w:rsidRPr="009E6212">
        <w:t>____________________________________________</w:t>
      </w:r>
      <w:r w:rsidR="000E7E1F">
        <w:t>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9E6212">
      <w:pPr>
        <w:pStyle w:val="a4"/>
        <w:spacing w:before="0" w:after="0"/>
        <w:jc w:val="both"/>
      </w:pPr>
      <w:r>
        <w:t xml:space="preserve">       1.1.</w:t>
      </w:r>
      <w:r w:rsidR="005E30E4" w:rsidRPr="00A068CE">
        <w:t xml:space="preserve"> </w:t>
      </w:r>
      <w:r w:rsidR="005E30E4" w:rsidRPr="009E6212">
        <w:t xml:space="preserve">В соответствии с условиями настоящего Договора Заявитель для участия в торгах по продаже </w:t>
      </w:r>
      <w:r w:rsidR="009E6212" w:rsidRPr="009E6212">
        <w:t>Лота № 1:</w:t>
      </w:r>
      <w:r w:rsidR="009E6212" w:rsidRPr="009E6212">
        <w:rPr>
          <w:bCs/>
        </w:rPr>
        <w:t xml:space="preserve"> </w:t>
      </w:r>
      <w:r w:rsidR="00175684" w:rsidRPr="002A37BB">
        <w:rPr>
          <w:bCs/>
        </w:rPr>
        <w:t>д</w:t>
      </w:r>
      <w:r w:rsidR="00175684" w:rsidRPr="002A37BB">
        <w:t>вухкомнатн</w:t>
      </w:r>
      <w:r w:rsidR="00175684">
        <w:t>ой</w:t>
      </w:r>
      <w:r w:rsidR="00175684" w:rsidRPr="002A37BB">
        <w:t xml:space="preserve"> квартир</w:t>
      </w:r>
      <w:r w:rsidR="00175684">
        <w:t>ы</w:t>
      </w:r>
      <w:r w:rsidR="00175684" w:rsidRPr="002A37BB">
        <w:t xml:space="preserve"> полезной площадью 39,7 кв.м., расположенн</w:t>
      </w:r>
      <w:r w:rsidR="00175684">
        <w:t>ой</w:t>
      </w:r>
      <w:r w:rsidR="00175684" w:rsidRPr="002A37BB">
        <w:t xml:space="preserve"> по адресу: г. Саратов, ул. Зарубина, д. 176, кв. 710</w:t>
      </w:r>
      <w:r w:rsidR="009E6212" w:rsidRPr="009E6212">
        <w:t xml:space="preserve"> </w:t>
      </w:r>
      <w:r w:rsidR="005E30E4" w:rsidRPr="009E6212">
        <w:t>(далее Имущество), перечисляет</w:t>
      </w:r>
      <w:r w:rsidR="005E30E4" w:rsidRPr="00A068CE">
        <w:t xml:space="preserve"> </w:t>
      </w:r>
      <w:r w:rsidR="005E30E4">
        <w:t>задаток</w:t>
      </w:r>
      <w:r w:rsidR="000E7E1F">
        <w:t>: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175684">
        <w:t xml:space="preserve">58 250,00 </w:t>
      </w:r>
      <w:r w:rsidR="00175684">
        <w:rPr>
          <w:color w:val="000000"/>
        </w:rPr>
        <w:t>(</w:t>
      </w:r>
      <w:r w:rsidR="00175684">
        <w:t>пятьдесят восемь тысяч двести пятьдесят</w:t>
      </w:r>
      <w:r w:rsidR="00175684">
        <w:rPr>
          <w:color w:val="000000"/>
        </w:rPr>
        <w:t>)</w:t>
      </w:r>
      <w:r w:rsidR="009E6212">
        <w:t xml:space="preserve"> рублей</w:t>
      </w:r>
      <w:r w:rsidR="005E30E4" w:rsidRPr="000F459D">
        <w:t>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 О</w:t>
      </w:r>
      <w:r w:rsidRPr="000F459D">
        <w:t>рганизатора торгов</w:t>
      </w:r>
      <w:r w:rsidR="009E6212">
        <w:t xml:space="preserve"> </w:t>
      </w:r>
      <w:r w:rsidR="009E6212" w:rsidRPr="009E6212">
        <w:t xml:space="preserve">по следующим реквизитам: </w:t>
      </w:r>
      <w:r w:rsidR="009E6212" w:rsidRPr="009E6212">
        <w:rPr>
          <w:bCs/>
        </w:rPr>
        <w:t xml:space="preserve">ИП Кровяков К.А. </w:t>
      </w:r>
      <w:r w:rsidR="009E6212" w:rsidRPr="009E6212">
        <w:t xml:space="preserve">ИНН 645100846454, </w:t>
      </w:r>
      <w:r w:rsidR="009E6212" w:rsidRPr="009E6212">
        <w:rPr>
          <w:bCs/>
        </w:rPr>
        <w:t xml:space="preserve">р.с. </w:t>
      </w:r>
      <w:r w:rsidR="009E6212" w:rsidRPr="009E6212">
        <w:t xml:space="preserve">40802810056070100339 </w:t>
      </w:r>
      <w:r w:rsidR="009E6212" w:rsidRPr="009E6212">
        <w:rPr>
          <w:bCs/>
        </w:rPr>
        <w:t xml:space="preserve">в </w:t>
      </w:r>
      <w:r w:rsidR="009E6212" w:rsidRPr="009E6212">
        <w:t>Саратовском отделении Сбербанка России № 8622 (ОАО) Дополнительный офис № 19 г. Саратов, БИК 046311649</w:t>
      </w:r>
      <w:r w:rsidR="009E6212" w:rsidRPr="009E6212">
        <w:rPr>
          <w:bCs/>
        </w:rPr>
        <w:t xml:space="preserve">, к/с </w:t>
      </w:r>
      <w:r w:rsidR="009E6212" w:rsidRPr="009E6212">
        <w:t>30101810500000000649</w:t>
      </w:r>
      <w:r w:rsidR="009E6212">
        <w:t>.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 w:rsidR="00175684">
        <w:t>ок</w:t>
      </w:r>
      <w:r w:rsidRPr="00A068CE">
        <w:t xml:space="preserve"> внос</w:t>
      </w:r>
      <w:r w:rsidR="00175684">
        <w:t>и</w:t>
      </w:r>
      <w:r w:rsidRPr="00A068CE">
        <w:t>тся Заявителем в счет обеспечения обязательств по заключению договор</w:t>
      </w:r>
      <w:r w:rsidR="00175684">
        <w:t>а</w:t>
      </w:r>
      <w:r w:rsidRPr="00A068CE">
        <w:t xml:space="preserve"> купли-продажи по итогам торгов, не переход</w:t>
      </w:r>
      <w:r w:rsidR="00175684">
        <w:t>и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</w:t>
      </w:r>
      <w:r w:rsidR="009E6212">
        <w:rPr>
          <w:u w:val="single"/>
        </w:rPr>
        <w:t xml:space="preserve">ИП </w:t>
      </w:r>
      <w:r w:rsidR="00175684">
        <w:rPr>
          <w:u w:val="single"/>
        </w:rPr>
        <w:t>Филимоновой Л.В</w:t>
      </w:r>
      <w:r w:rsidR="009E6212">
        <w:rPr>
          <w:u w:val="single"/>
        </w:rPr>
        <w:t>.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>Порядок внесения задатк</w:t>
      </w:r>
      <w:r w:rsidR="00175684">
        <w:rPr>
          <w:b/>
        </w:rPr>
        <w:t>а</w:t>
      </w:r>
      <w:r w:rsidRPr="00944DC6">
        <w:rPr>
          <w:b/>
        </w:rPr>
        <w:t xml:space="preserve">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 w:rsidR="00175684">
        <w:t>ок</w:t>
      </w:r>
      <w:r>
        <w:t>, указанны</w:t>
      </w:r>
      <w:r w:rsidR="00175684">
        <w:t>й</w:t>
      </w:r>
      <w:r>
        <w:t xml:space="preserve"> в п. 1.1. настоящего договора, </w:t>
      </w:r>
      <w:r w:rsidRPr="00A068CE">
        <w:t>счита</w:t>
      </w:r>
      <w:r w:rsidR="00175684">
        <w:t>е</w:t>
      </w:r>
      <w:r w:rsidRPr="00A068CE">
        <w:t>тся внесенным с даты</w:t>
      </w:r>
      <w:r>
        <w:t xml:space="preserve"> поступления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 w:rsidR="00175684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>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lastRenderedPageBreak/>
        <w:t xml:space="preserve">      3.5. В случае отказа или уклонения Заявителя от подписания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944DC6" w:rsidRDefault="009E6212" w:rsidP="009E6212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Кровяков Константин Анатольевич</w:t>
            </w:r>
          </w:p>
          <w:p w:rsidR="009E6212" w:rsidRDefault="009E6212" w:rsidP="009E621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E6212">
              <w:rPr>
                <w:rFonts w:ascii="Times New Roman" w:hAnsi="Times New Roman" w:cs="Times New Roman"/>
                <w:sz w:val="24"/>
                <w:szCs w:val="24"/>
              </w:rPr>
              <w:t xml:space="preserve">ИНН 645100846454, </w:t>
            </w:r>
          </w:p>
          <w:p w:rsidR="009E6212" w:rsidRDefault="009E6212" w:rsidP="009E621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E62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р.с. </w:t>
            </w:r>
            <w:r w:rsidRPr="009E6212">
              <w:rPr>
                <w:rFonts w:ascii="Times New Roman" w:hAnsi="Times New Roman" w:cs="Times New Roman"/>
                <w:sz w:val="24"/>
                <w:szCs w:val="24"/>
              </w:rPr>
              <w:t xml:space="preserve">40802810056070100339 </w:t>
            </w:r>
            <w:r w:rsidRPr="009E62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r w:rsidRPr="009E6212">
              <w:rPr>
                <w:rFonts w:ascii="Times New Roman" w:hAnsi="Times New Roman" w:cs="Times New Roman"/>
                <w:sz w:val="24"/>
                <w:szCs w:val="24"/>
              </w:rPr>
              <w:t xml:space="preserve">Саратовском отделении Сбербанка России № 8622 (ОАО) Дополнительный офис № 19 г. Саратов, </w:t>
            </w:r>
          </w:p>
          <w:p w:rsidR="009E6212" w:rsidRPr="009E6212" w:rsidRDefault="009E6212" w:rsidP="009E6212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212">
              <w:rPr>
                <w:rFonts w:ascii="Times New Roman" w:hAnsi="Times New Roman" w:cs="Times New Roman"/>
                <w:sz w:val="24"/>
                <w:szCs w:val="24"/>
              </w:rPr>
              <w:t>БИК 046311649</w:t>
            </w:r>
            <w:r w:rsidRPr="009E62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к/с </w:t>
            </w:r>
            <w:r w:rsidRPr="009E6212">
              <w:rPr>
                <w:rFonts w:ascii="Times New Roman" w:hAnsi="Times New Roman" w:cs="Times New Roman"/>
                <w:sz w:val="24"/>
                <w:szCs w:val="24"/>
              </w:rPr>
              <w:t>30101810500000000649</w:t>
            </w:r>
            <w:r w:rsidRPr="009E621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МП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AA2" w:rsidRDefault="005C2AA2">
      <w:r>
        <w:separator/>
      </w:r>
    </w:p>
  </w:endnote>
  <w:endnote w:type="continuationSeparator" w:id="0">
    <w:p w:rsidR="005C2AA2" w:rsidRDefault="005C2A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AA2" w:rsidRDefault="005C2AA2">
      <w:r>
        <w:separator/>
      </w:r>
    </w:p>
  </w:footnote>
  <w:footnote w:type="continuationSeparator" w:id="0">
    <w:p w:rsidR="005C2AA2" w:rsidRDefault="005C2A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175684"/>
    <w:rsid w:val="002577EA"/>
    <w:rsid w:val="002A325D"/>
    <w:rsid w:val="002B1AFE"/>
    <w:rsid w:val="00311C97"/>
    <w:rsid w:val="0043056C"/>
    <w:rsid w:val="0044684F"/>
    <w:rsid w:val="004B30C4"/>
    <w:rsid w:val="005214F9"/>
    <w:rsid w:val="00522ED1"/>
    <w:rsid w:val="005525C8"/>
    <w:rsid w:val="005623D1"/>
    <w:rsid w:val="00565FFB"/>
    <w:rsid w:val="005A0E6D"/>
    <w:rsid w:val="005A7F7C"/>
    <w:rsid w:val="005C2AA2"/>
    <w:rsid w:val="005E30E4"/>
    <w:rsid w:val="005F3855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61456"/>
    <w:rsid w:val="00964AB1"/>
    <w:rsid w:val="009E6212"/>
    <w:rsid w:val="00A64191"/>
    <w:rsid w:val="00A71A01"/>
    <w:rsid w:val="00A97BE8"/>
    <w:rsid w:val="00BB3ED5"/>
    <w:rsid w:val="00BD22A9"/>
    <w:rsid w:val="00C4099B"/>
    <w:rsid w:val="00DA5460"/>
    <w:rsid w:val="00DB38D1"/>
    <w:rsid w:val="00E95E2E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nhideWhenUsed/>
    <w:rsid w:val="009E6212"/>
    <w:pPr>
      <w:spacing w:before="24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5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Admin</cp:lastModifiedBy>
  <cp:revision>3</cp:revision>
  <dcterms:created xsi:type="dcterms:W3CDTF">2013-08-01T09:26:00Z</dcterms:created>
  <dcterms:modified xsi:type="dcterms:W3CDTF">2013-11-28T09:28:00Z</dcterms:modified>
</cp:coreProperties>
</file>