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AB73F5" w14:textId="77777777" w:rsidR="008A7C70" w:rsidRDefault="008A7C70" w:rsidP="008A7C70">
      <w:pPr>
        <w:pStyle w:val="a3"/>
        <w:jc w:val="center"/>
      </w:pPr>
      <w:r>
        <w:t>ДОГОВОР О ЗАДАТКЕ N _____</w:t>
      </w:r>
    </w:p>
    <w:p w14:paraId="4C8C2172" w14:textId="2CF08803" w:rsidR="008A7C70" w:rsidRDefault="008A7C70" w:rsidP="008A7C70">
      <w:pPr>
        <w:pStyle w:val="a3"/>
        <w:jc w:val="center"/>
      </w:pPr>
      <w:r>
        <w:t>г. Москва</w:t>
      </w:r>
    </w:p>
    <w:p w14:paraId="36EBE909" w14:textId="77777777" w:rsidR="008A7C70" w:rsidRDefault="008A7C70" w:rsidP="008A7C70">
      <w:pPr>
        <w:pStyle w:val="a3"/>
        <w:jc w:val="center"/>
      </w:pPr>
      <w:r>
        <w:t>«___</w:t>
      </w:r>
      <w:proofErr w:type="gramStart"/>
      <w:r>
        <w:t>_»_</w:t>
      </w:r>
      <w:proofErr w:type="gramEnd"/>
      <w:r>
        <w:t>___________2021 г.</w:t>
      </w:r>
    </w:p>
    <w:p w14:paraId="4E1DF13B" w14:textId="2F698428" w:rsidR="008A7C70" w:rsidRDefault="008A7C70" w:rsidP="008A7C70">
      <w:pPr>
        <w:pStyle w:val="a3"/>
        <w:jc w:val="both"/>
      </w:pPr>
      <w:r>
        <w:t xml:space="preserve">ООО «ЭКОТЭК» в лице конкурсного управляющего Чабанова Константина Сергеевича, действующего на основании </w:t>
      </w:r>
      <w:r w:rsidRPr="008A7C70">
        <w:t>Определения Арбитражного суда Республики Татарстан от 17.09.2020г. по делу № А65-10465/2018</w:t>
      </w:r>
      <w:r>
        <w:t>, именуемый в дальнейшем в дальнейшем, «Организатор торгов», с одной стороны, и__________________________________________, именуемое в дальнейшем «Претендент», в лице_________________________________________________, действующего на основании______________________________, с другой стороны, именуемые совместно «Стороны», заключили настоящий договор (далее по тексту - Договор) о нижеследующем:</w:t>
      </w:r>
    </w:p>
    <w:p w14:paraId="6DBC4709" w14:textId="77777777" w:rsidR="008A7C70" w:rsidRDefault="008A7C70" w:rsidP="008A7C70">
      <w:pPr>
        <w:pStyle w:val="a3"/>
        <w:jc w:val="both"/>
      </w:pPr>
      <w:r>
        <w:t>1. Предмет договора</w:t>
      </w:r>
    </w:p>
    <w:p w14:paraId="544051F5" w14:textId="51B18487" w:rsidR="008A7C70" w:rsidRDefault="008A7C70" w:rsidP="008A7C70">
      <w:pPr>
        <w:pStyle w:val="a3"/>
        <w:jc w:val="both"/>
      </w:pPr>
      <w:r>
        <w:t xml:space="preserve">1.1. В соответствии с условиями настоящего Договора, Заявитель, для участия </w:t>
      </w:r>
      <w:r w:rsidRPr="008A7C70">
        <w:t>открытых торг</w:t>
      </w:r>
      <w:r>
        <w:t>ах</w:t>
      </w:r>
      <w:r w:rsidRPr="008A7C70">
        <w:t xml:space="preserve"> в</w:t>
      </w:r>
      <w:r>
        <w:t xml:space="preserve"> </w:t>
      </w:r>
      <w:r w:rsidRPr="008A7C70">
        <w:t xml:space="preserve">форме аукциона с закрытой формой предложений о цене </w:t>
      </w:r>
      <w:r>
        <w:t>по продаже имущества ООО «ЭКОТЭК» (далее - "Имущество"), для выполнения одного из условий по допуску к торгам по продаже имущества ООО «ЭКОТЭК» (Лот №___) вносит задаток в размере 100 рублей (за один лот) на счет Организатора торгов по следующим банковским реквизитам:</w:t>
      </w:r>
    </w:p>
    <w:p w14:paraId="4294F6BA" w14:textId="052D1F74" w:rsidR="008A7C70" w:rsidRDefault="008A7C70" w:rsidP="008A7C70">
      <w:pPr>
        <w:pStyle w:val="a3"/>
        <w:jc w:val="both"/>
      </w:pPr>
      <w:r>
        <w:t>получатель платежа – ООО «ЭКОТЭК»</w:t>
      </w:r>
    </w:p>
    <w:p w14:paraId="4C3F07DB" w14:textId="4136670A" w:rsidR="008A7C70" w:rsidRDefault="008A7C70" w:rsidP="008A7C70">
      <w:pPr>
        <w:pStyle w:val="a3"/>
        <w:jc w:val="both"/>
      </w:pPr>
      <w:r w:rsidRPr="008A7C70">
        <w:t>ИНН 1647013111, КПП 164401001</w:t>
      </w:r>
      <w:r>
        <w:t xml:space="preserve">, р/сч </w:t>
      </w:r>
      <w:r w:rsidRPr="008A7C70">
        <w:t xml:space="preserve">№ 40702810562000045636 в ОТДЕЛЕНИЕ "БАНК ТАТАРСТАН" </w:t>
      </w:r>
      <w:bookmarkStart w:id="0" w:name="_GoBack"/>
      <w:bookmarkEnd w:id="0"/>
      <w:r w:rsidRPr="008A7C70">
        <w:t>N8610 ПАО СБЕРБАНК,</w:t>
      </w:r>
      <w:r>
        <w:t xml:space="preserve"> </w:t>
      </w:r>
      <w:r w:rsidRPr="008A7C70">
        <w:t>БИК 049205603</w:t>
      </w:r>
      <w:proofErr w:type="gramStart"/>
      <w:r w:rsidRPr="008A7C70">
        <w:t>, К</w:t>
      </w:r>
      <w:proofErr w:type="gramEnd"/>
      <w:r w:rsidRPr="008A7C70">
        <w:t>/С</w:t>
      </w:r>
      <w:r w:rsidRPr="008A7C70">
        <w:tab/>
        <w:t>30101810600000000603</w:t>
      </w:r>
      <w:r>
        <w:t>не до даты указанной организатором торгов в публикациях, а так же на сайте электронной торговой площадки ЕТП.</w:t>
      </w:r>
    </w:p>
    <w:p w14:paraId="5F6987FC" w14:textId="198E361D" w:rsidR="008A7C70" w:rsidRPr="00486E79" w:rsidRDefault="008A7C70" w:rsidP="008A7C70">
      <w:pPr>
        <w:pStyle w:val="a3"/>
        <w:jc w:val="both"/>
      </w:pPr>
      <w:r>
        <w:t>1.2. Размер задатка определен на основании Предложения о порядке продажи имущества должника ООО «ЭКОТЭК» и изменений к нему</w:t>
      </w:r>
      <w:r w:rsidRPr="00486E79">
        <w:t>. Расходы по возврату задатков (комиссии банка)</w:t>
      </w:r>
    </w:p>
    <w:p w14:paraId="6E92C1DC" w14:textId="77777777" w:rsidR="008A7C70" w:rsidRPr="00486E79" w:rsidRDefault="008A7C70" w:rsidP="008A7C70">
      <w:pPr>
        <w:pStyle w:val="a3"/>
        <w:jc w:val="both"/>
      </w:pPr>
      <w:r w:rsidRPr="00486E79">
        <w:t>относятся на задатки, представленные претендентами.</w:t>
      </w:r>
    </w:p>
    <w:p w14:paraId="61912237" w14:textId="1FC675E4" w:rsidR="008A7C70" w:rsidRDefault="008A7C70" w:rsidP="008A7C70">
      <w:pPr>
        <w:pStyle w:val="a3"/>
        <w:jc w:val="both"/>
      </w:pPr>
      <w:r>
        <w:t>1.2. Задаток вносится в качестве гарантии обеспечения Претендентом, при признании его Победителем торгов, заключения договора купли-продажи имущества ООО «ЭКОТЭК» (лот №___).</w:t>
      </w:r>
    </w:p>
    <w:p w14:paraId="17DA79EA" w14:textId="77777777" w:rsidR="008A7C70" w:rsidRDefault="008A7C70" w:rsidP="008A7C70">
      <w:pPr>
        <w:pStyle w:val="a3"/>
        <w:jc w:val="both"/>
      </w:pPr>
      <w:r>
        <w:t>2. Порядок внесения задатка</w:t>
      </w:r>
    </w:p>
    <w:p w14:paraId="61C2A0F2" w14:textId="63EA1F78" w:rsidR="008A7C70" w:rsidRDefault="008A7C70" w:rsidP="008A7C70">
      <w:pPr>
        <w:pStyle w:val="a3"/>
        <w:jc w:val="both"/>
      </w:pPr>
      <w:r>
        <w:t>2.1. Задаток должен поступить на расчетный счет ООО «ЭКОТЭК», указанный в Договоре, не позднее даты указанной в публикациях о торгах на сайте ЕФРСБ, официальном издании Газета «КоммерсантЪ».</w:t>
      </w:r>
    </w:p>
    <w:p w14:paraId="180DC652" w14:textId="1CB01784" w:rsidR="008A7C70" w:rsidRDefault="008A7C70" w:rsidP="00257890">
      <w:pPr>
        <w:pStyle w:val="a3"/>
        <w:jc w:val="both"/>
      </w:pPr>
      <w:r>
        <w:t xml:space="preserve">2.2. В наименовании платежа указывается </w:t>
      </w:r>
      <w:r w:rsidRPr="008A7C70">
        <w:t>«Задаток за участие в торгах по продаже имущества (наименование должника)</w:t>
      </w:r>
      <w:r w:rsidR="00257890">
        <w:t xml:space="preserve"> сумма задатка,</w:t>
      </w:r>
      <w:r w:rsidRPr="008A7C70">
        <w:t xml:space="preserve"> код торгов №, лот № ___». </w:t>
      </w:r>
    </w:p>
    <w:p w14:paraId="2E0F1B07" w14:textId="7FD8DDAC" w:rsidR="008A7C70" w:rsidRDefault="008A7C70" w:rsidP="008A7C70">
      <w:pPr>
        <w:pStyle w:val="a3"/>
        <w:jc w:val="both"/>
      </w:pPr>
      <w:r>
        <w:t>2.3. Документами, подтверждающим перечисление Заявителем задатка на расчетный счет</w:t>
      </w:r>
      <w:r w:rsidR="00257890">
        <w:t xml:space="preserve"> </w:t>
      </w:r>
      <w:r>
        <w:t>Организатора торгов, являются: платежный документ с отметкой банка об исполнении,</w:t>
      </w:r>
      <w:r w:rsidR="00257890">
        <w:t xml:space="preserve"> </w:t>
      </w:r>
      <w:r>
        <w:t>подтверждающий перечисление Заявителем суммы задатка на указанный в настоящем Договоре</w:t>
      </w:r>
      <w:r w:rsidR="00257890">
        <w:t xml:space="preserve"> </w:t>
      </w:r>
      <w:r>
        <w:t>счет, а также копия выписки из банка Заявителя. Документы, подтверждающие перечисление</w:t>
      </w:r>
      <w:r w:rsidR="00257890">
        <w:t xml:space="preserve"> </w:t>
      </w:r>
      <w:r>
        <w:t xml:space="preserve">Заявителем задатка на расчетный счет </w:t>
      </w:r>
      <w:proofErr w:type="gramStart"/>
      <w:r>
        <w:t>Организатора торгов</w:t>
      </w:r>
      <w:proofErr w:type="gramEnd"/>
      <w:r>
        <w:t xml:space="preserve"> должны быть представлены</w:t>
      </w:r>
      <w:r w:rsidR="00257890">
        <w:t xml:space="preserve"> </w:t>
      </w:r>
      <w:r>
        <w:t>Организатору торгов одновременно с заявкой на участие в открытых торгах.</w:t>
      </w:r>
    </w:p>
    <w:p w14:paraId="148CA6C6" w14:textId="77777777" w:rsidR="008A7C70" w:rsidRDefault="008A7C70" w:rsidP="008A7C70">
      <w:pPr>
        <w:pStyle w:val="a3"/>
        <w:jc w:val="both"/>
      </w:pPr>
      <w:r>
        <w:t>2.4. Валюта платежа – российский рубль.</w:t>
      </w:r>
    </w:p>
    <w:p w14:paraId="18B3A824" w14:textId="1B208CE4" w:rsidR="008A7C70" w:rsidRDefault="008A7C70" w:rsidP="008A7C70">
      <w:pPr>
        <w:pStyle w:val="a3"/>
        <w:jc w:val="both"/>
      </w:pPr>
      <w:r>
        <w:t>2.5. Заявитель соглашается, что в случае не перечисления задатка в сроки и на условиях,</w:t>
      </w:r>
      <w:r w:rsidR="00257890">
        <w:t xml:space="preserve"> </w:t>
      </w:r>
      <w:r>
        <w:t>предусмотренных Договором, он не допускается к участию в торгах.</w:t>
      </w:r>
    </w:p>
    <w:p w14:paraId="02AF024C" w14:textId="151D4361" w:rsidR="008A7C70" w:rsidRDefault="008A7C70" w:rsidP="008A7C70">
      <w:pPr>
        <w:pStyle w:val="a3"/>
        <w:jc w:val="both"/>
      </w:pPr>
      <w:r>
        <w:t>2.6.  На денежные средства, перечисленные в соответствии с настоящим Договором,</w:t>
      </w:r>
      <w:r w:rsidR="00257890">
        <w:t xml:space="preserve"> </w:t>
      </w:r>
      <w:r>
        <w:t>проценты не начисляются.</w:t>
      </w:r>
    </w:p>
    <w:p w14:paraId="0EF7D522" w14:textId="77777777" w:rsidR="008A7C70" w:rsidRDefault="008A7C70" w:rsidP="008A7C70">
      <w:pPr>
        <w:pStyle w:val="a3"/>
        <w:jc w:val="both"/>
      </w:pPr>
      <w:r>
        <w:t>3. Порядок возврата и удержания задатка</w:t>
      </w:r>
    </w:p>
    <w:p w14:paraId="4F0AE447" w14:textId="3FF427FB" w:rsidR="008A7C70" w:rsidRDefault="008A7C70" w:rsidP="008A7C70">
      <w:pPr>
        <w:pStyle w:val="a3"/>
        <w:jc w:val="both"/>
      </w:pPr>
      <w:r>
        <w:t>3.1. Задаток возвращается в случаях и в сроки, которые установлены пунктами 3.2 - 3.6</w:t>
      </w:r>
      <w:r w:rsidR="00257890">
        <w:t xml:space="preserve"> </w:t>
      </w:r>
      <w:r>
        <w:t>настоящего договора, путем перечисления суммы внесенного задатка на указанный в пункте 5</w:t>
      </w:r>
      <w:r w:rsidR="00257890">
        <w:t xml:space="preserve"> </w:t>
      </w:r>
      <w:r>
        <w:t>счет Заявителя.</w:t>
      </w:r>
    </w:p>
    <w:p w14:paraId="46BDB435" w14:textId="74E0B990" w:rsidR="008A7C70" w:rsidRDefault="008A7C70" w:rsidP="008A7C70">
      <w:pPr>
        <w:pStyle w:val="a3"/>
        <w:jc w:val="both"/>
      </w:pPr>
      <w:r>
        <w:t>Заявитель обязан незамедлительно информировать Организатора торгов об изменении</w:t>
      </w:r>
      <w:r w:rsidR="00257890">
        <w:t xml:space="preserve"> </w:t>
      </w:r>
      <w:r>
        <w:t>своих банковских реквизитов. Организатор торгов не отвечает за нарушение установленных</w:t>
      </w:r>
      <w:r w:rsidR="00257890">
        <w:t xml:space="preserve"> </w:t>
      </w:r>
      <w:r>
        <w:t>настоящим Договором сроков возврата задатка в случае, если Заявитель своевременно не</w:t>
      </w:r>
      <w:r w:rsidR="00257890">
        <w:t xml:space="preserve"> </w:t>
      </w:r>
      <w:r>
        <w:t>информировал Организатора торгов об изменении своих банковских реквизитов.</w:t>
      </w:r>
    </w:p>
    <w:p w14:paraId="15C46D99" w14:textId="779FFCA3" w:rsidR="008A7C70" w:rsidRDefault="008A7C70" w:rsidP="008A7C70">
      <w:pPr>
        <w:pStyle w:val="a3"/>
        <w:jc w:val="both"/>
      </w:pPr>
      <w:r>
        <w:t>3.2. В случае если Заявитель не будет допущен к участию в торгах, Организатор торгов</w:t>
      </w:r>
      <w:r w:rsidR="00257890">
        <w:t xml:space="preserve"> </w:t>
      </w:r>
      <w:r>
        <w:t>обязуется возвратить сумму внесенного Заявителем задатка в течение 3 (трех) рабочих дней с</w:t>
      </w:r>
      <w:r w:rsidR="00257890">
        <w:t xml:space="preserve"> </w:t>
      </w:r>
      <w:r>
        <w:t>даты оформления Протокола окончания приема и</w:t>
      </w:r>
      <w:r w:rsidR="00257890">
        <w:t xml:space="preserve"> </w:t>
      </w:r>
      <w:r>
        <w:t>регистрации заявок на участие в торгах.</w:t>
      </w:r>
    </w:p>
    <w:p w14:paraId="17692D6F" w14:textId="7AE296E8" w:rsidR="008A7C70" w:rsidRDefault="008A7C70" w:rsidP="008A7C70">
      <w:pPr>
        <w:pStyle w:val="a3"/>
        <w:jc w:val="both"/>
      </w:pPr>
      <w:r>
        <w:t>3.3. В случае если Заявитель участвовал в торгах, но не выиграл их, Организатор торгов</w:t>
      </w:r>
      <w:r w:rsidR="00257890">
        <w:t xml:space="preserve"> </w:t>
      </w:r>
      <w:r>
        <w:t>обязуется возвратить сумму внесенного Заявителем задатка в течение 3 (трех) рабочих дней со</w:t>
      </w:r>
      <w:r w:rsidR="00257890">
        <w:t xml:space="preserve"> </w:t>
      </w:r>
      <w:r>
        <w:t>дня подписания Протокола о результатах торгов, имеющего силу договора / заключения</w:t>
      </w:r>
      <w:r w:rsidR="00257890">
        <w:t xml:space="preserve"> </w:t>
      </w:r>
      <w:r>
        <w:t>Договора купли - продажи имущества.</w:t>
      </w:r>
    </w:p>
    <w:p w14:paraId="0D7E56DC" w14:textId="5328DB66" w:rsidR="008A7C70" w:rsidRPr="00486E79" w:rsidRDefault="008A7C70" w:rsidP="008A7C70">
      <w:pPr>
        <w:pStyle w:val="a3"/>
        <w:jc w:val="both"/>
      </w:pPr>
      <w:r w:rsidRPr="00486E79">
        <w:lastRenderedPageBreak/>
        <w:t>В случае если Заявитель участвовал в торгах, но не выиграл их, а победитель торгов</w:t>
      </w:r>
      <w:r w:rsidR="00257890" w:rsidRPr="00486E79">
        <w:t xml:space="preserve"> </w:t>
      </w:r>
      <w:r w:rsidRPr="00486E79">
        <w:t>уклонился от подписания Протокола о результатах торгов в установленный извещением о</w:t>
      </w:r>
      <w:r w:rsidR="00257890" w:rsidRPr="00486E79">
        <w:t xml:space="preserve"> </w:t>
      </w:r>
      <w:r w:rsidRPr="00486E79">
        <w:t>проведении торгов срок, то сумма внесенного Заявителем задатка возвращается в течение 3</w:t>
      </w:r>
      <w:r w:rsidR="00257890" w:rsidRPr="00486E79">
        <w:t xml:space="preserve"> </w:t>
      </w:r>
      <w:r w:rsidRPr="00486E79">
        <w:t>(трех) рабочих дней со дня истечения срока, установленного для подписания Протокола о</w:t>
      </w:r>
      <w:r w:rsidR="00257890" w:rsidRPr="00486E79">
        <w:t xml:space="preserve"> </w:t>
      </w:r>
      <w:r w:rsidRPr="00486E79">
        <w:t xml:space="preserve">результатах торгов, имеющего силу договора / заключения Договора купли </w:t>
      </w:r>
      <w:r w:rsidR="00257890" w:rsidRPr="00486E79">
        <w:t>–</w:t>
      </w:r>
      <w:r w:rsidRPr="00486E79">
        <w:t xml:space="preserve"> продажи</w:t>
      </w:r>
      <w:r w:rsidR="00257890" w:rsidRPr="00486E79">
        <w:t xml:space="preserve"> </w:t>
      </w:r>
      <w:r w:rsidRPr="00486E79">
        <w:t>имущества.</w:t>
      </w:r>
    </w:p>
    <w:p w14:paraId="41069BCA" w14:textId="61091D97" w:rsidR="008A7C70" w:rsidRDefault="008A7C70" w:rsidP="008A7C70">
      <w:pPr>
        <w:pStyle w:val="a3"/>
        <w:jc w:val="both"/>
      </w:pPr>
      <w:r>
        <w:t>3.4. В случае отзыва Заявителем заявки на участие в торгах до момента приобретения им</w:t>
      </w:r>
      <w:r w:rsidR="00257890">
        <w:t xml:space="preserve"> </w:t>
      </w:r>
      <w:r>
        <w:t>статуса участника торгов Организатор торгов обязуется возвратить сумму внесенного</w:t>
      </w:r>
      <w:r w:rsidR="00257890">
        <w:t xml:space="preserve"> </w:t>
      </w:r>
      <w:r>
        <w:t>Заявителем задатка в течение 5 (пяти) рабочих дней со дня поступления Организатору торгов от</w:t>
      </w:r>
      <w:r w:rsidR="00257890">
        <w:t xml:space="preserve"> </w:t>
      </w:r>
      <w:r>
        <w:t>Заявителя уведомления об отзыве заявки.</w:t>
      </w:r>
    </w:p>
    <w:p w14:paraId="4185E7EE" w14:textId="0675A254" w:rsidR="008A7C70" w:rsidRDefault="008A7C70" w:rsidP="008A7C70">
      <w:pPr>
        <w:pStyle w:val="a3"/>
        <w:jc w:val="both"/>
      </w:pPr>
      <w:r>
        <w:t>3.5. В случае признания торгов несостоявшимися Организатор торгов обязуется возвратить</w:t>
      </w:r>
      <w:r w:rsidR="00257890">
        <w:t xml:space="preserve"> </w:t>
      </w:r>
      <w:r>
        <w:t>сумму внесенного Заявителем задатка в течение 3 (трех) рабочих дней со дня принятия</w:t>
      </w:r>
      <w:r w:rsidR="00257890">
        <w:t xml:space="preserve"> организатором</w:t>
      </w:r>
      <w:r>
        <w:t xml:space="preserve"> торгов решения об объявлении торгов несостоявшимися.</w:t>
      </w:r>
    </w:p>
    <w:p w14:paraId="7BD78CC6" w14:textId="7596904C" w:rsidR="008A7C70" w:rsidRDefault="008A7C70" w:rsidP="008A7C70">
      <w:pPr>
        <w:pStyle w:val="a3"/>
        <w:jc w:val="both"/>
      </w:pPr>
      <w:r>
        <w:t>3.6. В случае отмены торгов по продаже Имущества Организатор торгов возвращает сумму</w:t>
      </w:r>
      <w:r w:rsidR="00257890">
        <w:t xml:space="preserve"> </w:t>
      </w:r>
      <w:r>
        <w:t>внесенного Заявителем задатка в течение 3 (трех) рабочих дней со дня принятия комиссией по</w:t>
      </w:r>
      <w:r w:rsidR="00257890">
        <w:t xml:space="preserve"> </w:t>
      </w:r>
      <w:r>
        <w:t>проведению торгов решения об отмене торгов.</w:t>
      </w:r>
    </w:p>
    <w:p w14:paraId="1F0450EF" w14:textId="7C01F296" w:rsidR="008A7C70" w:rsidRDefault="008A7C70" w:rsidP="008A7C70">
      <w:pPr>
        <w:pStyle w:val="a3"/>
        <w:jc w:val="both"/>
      </w:pPr>
      <w:r>
        <w:t>3.7. Внесенный задаток не возвращается в случае, если Заявитель, признанный</w:t>
      </w:r>
      <w:r w:rsidR="00257890">
        <w:t xml:space="preserve"> </w:t>
      </w:r>
      <w:r>
        <w:t>победителем торгов:</w:t>
      </w:r>
    </w:p>
    <w:p w14:paraId="27E00F44" w14:textId="1C89DD9B" w:rsidR="008A7C70" w:rsidRDefault="008A7C70" w:rsidP="008A7C70">
      <w:pPr>
        <w:pStyle w:val="a3"/>
        <w:jc w:val="both"/>
      </w:pPr>
      <w:r>
        <w:t>- уклонится от подписания Протокола о результатах торгов, имеющего силу договора, в</w:t>
      </w:r>
      <w:r w:rsidR="00257890">
        <w:t xml:space="preserve"> </w:t>
      </w:r>
      <w:r>
        <w:t>установленный срок (уклонится от заключения в установленный извещением о проведении</w:t>
      </w:r>
      <w:r w:rsidR="00257890">
        <w:t xml:space="preserve"> </w:t>
      </w:r>
      <w:r>
        <w:t>торгов срок Договора купли - продажи имущества);</w:t>
      </w:r>
    </w:p>
    <w:p w14:paraId="1B9B6593" w14:textId="31EDBBAF" w:rsidR="008A7C70" w:rsidRDefault="008A7C70" w:rsidP="008A7C70">
      <w:pPr>
        <w:pStyle w:val="a3"/>
        <w:jc w:val="both"/>
      </w:pPr>
      <w:r>
        <w:t>- уклонится от оплаты продаваемого на торгах Имущества в срок, установленный</w:t>
      </w:r>
      <w:r w:rsidR="00257890">
        <w:t xml:space="preserve"> </w:t>
      </w:r>
      <w:r>
        <w:t>подписанным Протоколом о результатах торгов (уклонится от оплаты продаваемого на торгах</w:t>
      </w:r>
      <w:r w:rsidR="00257890">
        <w:t xml:space="preserve"> </w:t>
      </w:r>
      <w:r>
        <w:t>Имущества в срок, установленный заключенным Договором купли - продажи имущества).</w:t>
      </w:r>
    </w:p>
    <w:p w14:paraId="1E303B71" w14:textId="06BE01F5" w:rsidR="008A7C70" w:rsidRDefault="008A7C70" w:rsidP="008A7C70">
      <w:pPr>
        <w:pStyle w:val="a3"/>
        <w:jc w:val="both"/>
      </w:pPr>
      <w:r>
        <w:t>3.8. Внесенный Заявителем задаток засчитывается в счет оплаты приобретаемого на торгах</w:t>
      </w:r>
      <w:r w:rsidR="00257890">
        <w:t xml:space="preserve"> </w:t>
      </w:r>
      <w:r>
        <w:t>Имущества при подписании в установленном порядке Протокола о результатах торгов,</w:t>
      </w:r>
      <w:r w:rsidR="00257890">
        <w:t xml:space="preserve"> </w:t>
      </w:r>
      <w:r>
        <w:t xml:space="preserve">имеющего силу договора (при заключении в установленном порядке Договора купли </w:t>
      </w:r>
      <w:r w:rsidR="00257890">
        <w:t>–</w:t>
      </w:r>
      <w:r>
        <w:t xml:space="preserve"> продажи</w:t>
      </w:r>
      <w:r w:rsidR="00257890">
        <w:t xml:space="preserve"> </w:t>
      </w:r>
      <w:r>
        <w:t>имущества).</w:t>
      </w:r>
    </w:p>
    <w:p w14:paraId="2F839809" w14:textId="2389820C" w:rsidR="008A7C70" w:rsidRDefault="008A7C70" w:rsidP="008A7C70">
      <w:pPr>
        <w:pStyle w:val="a3"/>
        <w:jc w:val="both"/>
      </w:pPr>
      <w:r>
        <w:t>3.9. Датой возврата задатка считается день списания денежных средств с расчетного счета</w:t>
      </w:r>
      <w:r w:rsidR="00257890">
        <w:t xml:space="preserve"> </w:t>
      </w:r>
      <w:r>
        <w:t>Организатора торгов.</w:t>
      </w:r>
    </w:p>
    <w:p w14:paraId="666C5B72" w14:textId="77777777" w:rsidR="008A7C70" w:rsidRDefault="008A7C70" w:rsidP="008A7C70">
      <w:pPr>
        <w:pStyle w:val="a3"/>
        <w:jc w:val="both"/>
      </w:pPr>
      <w:r>
        <w:t>4. Разрешение споров</w:t>
      </w:r>
    </w:p>
    <w:p w14:paraId="3A6FDEB6" w14:textId="01B1C79B" w:rsidR="008A7C70" w:rsidRDefault="008A7C70" w:rsidP="008A7C70">
      <w:pPr>
        <w:pStyle w:val="a3"/>
        <w:jc w:val="both"/>
      </w:pPr>
      <w:r>
        <w:t>4.1. Все разногласия, которые могут возникнуть в связи с исполнением Договора, подлежат</w:t>
      </w:r>
      <w:r w:rsidR="00257890">
        <w:t xml:space="preserve"> </w:t>
      </w:r>
      <w:r>
        <w:t>урегулированию, по возможности, путем переговоров или переписки.</w:t>
      </w:r>
    </w:p>
    <w:p w14:paraId="06203071" w14:textId="03E09FC5" w:rsidR="008A7C70" w:rsidRDefault="008A7C70" w:rsidP="008A7C70">
      <w:pPr>
        <w:pStyle w:val="a3"/>
        <w:jc w:val="both"/>
      </w:pPr>
      <w:r>
        <w:t>4.2. Разногласия или споры, не урегулированные в соответствии с п. 4.1 Договора,</w:t>
      </w:r>
      <w:r w:rsidR="00257890">
        <w:t xml:space="preserve"> </w:t>
      </w:r>
      <w:r>
        <w:t xml:space="preserve">подлежат разрешению в Арбитражном суде </w:t>
      </w:r>
      <w:r w:rsidR="00257890">
        <w:t>г. Москвы</w:t>
      </w:r>
      <w:r>
        <w:t>.</w:t>
      </w:r>
    </w:p>
    <w:p w14:paraId="1BEF0EA2" w14:textId="77777777" w:rsidR="008A7C70" w:rsidRDefault="008A7C70" w:rsidP="008A7C70">
      <w:pPr>
        <w:pStyle w:val="a3"/>
        <w:jc w:val="both"/>
      </w:pPr>
      <w:r>
        <w:t>5. Прочие условия</w:t>
      </w:r>
    </w:p>
    <w:p w14:paraId="54A3418E" w14:textId="3D3F5ED4" w:rsidR="008A7C70" w:rsidRDefault="008A7C70" w:rsidP="008A7C70">
      <w:pPr>
        <w:pStyle w:val="a3"/>
        <w:jc w:val="both"/>
      </w:pPr>
      <w:r>
        <w:t>5.1. Договор вступает в силу с момента его подписания и действует до полного исполнения</w:t>
      </w:r>
      <w:r w:rsidR="00257890">
        <w:t xml:space="preserve"> </w:t>
      </w:r>
      <w:r>
        <w:t>обязательств обеими Сторонами.</w:t>
      </w:r>
    </w:p>
    <w:p w14:paraId="02AB00BB" w14:textId="1862F53D" w:rsidR="008A7C70" w:rsidRDefault="008A7C70" w:rsidP="008A7C70">
      <w:pPr>
        <w:pStyle w:val="a3"/>
        <w:jc w:val="both"/>
      </w:pPr>
      <w:r>
        <w:t>5.2. Договор составлен в двух экземплярах, обладающих равной юридической силой, по</w:t>
      </w:r>
      <w:r w:rsidR="00257890">
        <w:t xml:space="preserve"> </w:t>
      </w:r>
      <w:r>
        <w:t>одному для каждой из Сторон.</w:t>
      </w:r>
    </w:p>
    <w:p w14:paraId="59257F66" w14:textId="2F0D7CD6" w:rsidR="008A7C70" w:rsidRDefault="008A7C70" w:rsidP="008A7C70">
      <w:pPr>
        <w:pStyle w:val="a3"/>
        <w:jc w:val="both"/>
      </w:pPr>
      <w:r>
        <w:t>5.3. Все изменения и дополнения к Договору действительны лишь в случае, если они</w:t>
      </w:r>
      <w:r w:rsidR="00257890">
        <w:t xml:space="preserve"> </w:t>
      </w:r>
      <w:r>
        <w:t>составлены в письменной форме и подписаны обеими Сторонами.</w:t>
      </w:r>
    </w:p>
    <w:p w14:paraId="7AB2FC4E" w14:textId="7E143235" w:rsidR="008A7C70" w:rsidRDefault="008A7C70" w:rsidP="008A7C70">
      <w:pPr>
        <w:pStyle w:val="a3"/>
        <w:jc w:val="both"/>
      </w:pPr>
      <w:r>
        <w:t>5.4. По всем вопросам, не нашедшим своего отражения в Договоре, но прямо или косвенно</w:t>
      </w:r>
      <w:r w:rsidR="00257890">
        <w:t xml:space="preserve"> </w:t>
      </w:r>
      <w:r>
        <w:t>вытекающим из отношений по нему, Стороны будут руководствоваться действующим</w:t>
      </w:r>
      <w:r w:rsidR="00257890">
        <w:t xml:space="preserve"> </w:t>
      </w:r>
      <w:r>
        <w:t>гражданским законодательством Российской Федерации.</w:t>
      </w:r>
    </w:p>
    <w:p w14:paraId="3F862323" w14:textId="77777777" w:rsidR="008A7C70" w:rsidRDefault="008A7C70" w:rsidP="008A7C70">
      <w:pPr>
        <w:pStyle w:val="a3"/>
        <w:jc w:val="both"/>
      </w:pPr>
      <w:r>
        <w:t>6. Адреса, банковские реквизиты и подписи Сторон:</w:t>
      </w:r>
    </w:p>
    <w:p w14:paraId="17FED7A6" w14:textId="6352FF5E" w:rsidR="008A7C70" w:rsidRDefault="008A7C70" w:rsidP="008A7C70">
      <w:pPr>
        <w:pStyle w:val="a3"/>
        <w:jc w:val="both"/>
      </w:pPr>
      <w:r>
        <w:t xml:space="preserve">Организатор торгов </w:t>
      </w:r>
    </w:p>
    <w:p w14:paraId="2B4DFACD" w14:textId="77777777" w:rsidR="00257890" w:rsidRDefault="00257890" w:rsidP="00257890">
      <w:pPr>
        <w:pStyle w:val="a3"/>
        <w:jc w:val="both"/>
      </w:pPr>
      <w:r>
        <w:t>ООО «ЭКОТЭК» (ОГРН 1081687000097, ИНН 1647013111, адрес: 423464, Республика Татарстан, Альметьевский р-н., г. Альметьевск, ул. Производственная, д. 10, пом. 6)</w:t>
      </w:r>
    </w:p>
    <w:p w14:paraId="699B5686" w14:textId="286E1B8D" w:rsidR="00257890" w:rsidRDefault="00257890" w:rsidP="00257890">
      <w:pPr>
        <w:pStyle w:val="a3"/>
        <w:jc w:val="both"/>
      </w:pPr>
      <w:r>
        <w:t>№ 40702810562000045636 в ОТДЕЛЕНИЕ "БАНК ТАТАРСТАН" N8610 ПАО СБЕРБАНК, БИК 049205603</w:t>
      </w:r>
      <w:proofErr w:type="gramStart"/>
      <w:r>
        <w:t>, К</w:t>
      </w:r>
      <w:proofErr w:type="gramEnd"/>
      <w:r>
        <w:t>/С 30101810600000000603.</w:t>
      </w:r>
    </w:p>
    <w:p w14:paraId="07533A89" w14:textId="77777777" w:rsidR="00257890" w:rsidRDefault="00257890" w:rsidP="00257890">
      <w:pPr>
        <w:pStyle w:val="a3"/>
        <w:jc w:val="both"/>
      </w:pPr>
    </w:p>
    <w:p w14:paraId="1EF943CF" w14:textId="77777777" w:rsidR="00257890" w:rsidRDefault="00257890" w:rsidP="00257890">
      <w:pPr>
        <w:pStyle w:val="a3"/>
        <w:jc w:val="both"/>
      </w:pPr>
      <w:r>
        <w:t>Конкурсный управляющий</w:t>
      </w:r>
    </w:p>
    <w:p w14:paraId="5BAB0BDA" w14:textId="088C4941" w:rsidR="00257890" w:rsidRDefault="00257890" w:rsidP="00257890">
      <w:pPr>
        <w:pStyle w:val="a3"/>
        <w:jc w:val="both"/>
      </w:pPr>
      <w:r>
        <w:t>Чабанов К.С. ___________</w:t>
      </w:r>
    </w:p>
    <w:p w14:paraId="08E2F1F9" w14:textId="76BB4F9B" w:rsidR="00257890" w:rsidRDefault="00257890" w:rsidP="00257890">
      <w:pPr>
        <w:pStyle w:val="a3"/>
        <w:jc w:val="both"/>
      </w:pPr>
    </w:p>
    <w:p w14:paraId="0AE9D8FC" w14:textId="4835EFC6" w:rsidR="00257890" w:rsidRDefault="00257890" w:rsidP="00257890">
      <w:pPr>
        <w:pStyle w:val="a3"/>
        <w:jc w:val="both"/>
      </w:pPr>
    </w:p>
    <w:p w14:paraId="583C498F" w14:textId="225BCA77" w:rsidR="00257890" w:rsidRDefault="00257890" w:rsidP="00257890">
      <w:pPr>
        <w:pStyle w:val="a3"/>
        <w:jc w:val="both"/>
      </w:pPr>
      <w:r w:rsidRPr="00257890">
        <w:t>Претендент</w:t>
      </w:r>
      <w:r>
        <w:t xml:space="preserve"> ____________________</w:t>
      </w:r>
    </w:p>
    <w:sectPr w:rsidR="00257890" w:rsidSect="00257890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BB2"/>
    <w:rsid w:val="000A3BB2"/>
    <w:rsid w:val="002424B6"/>
    <w:rsid w:val="00257890"/>
    <w:rsid w:val="00486E79"/>
    <w:rsid w:val="008A7C70"/>
    <w:rsid w:val="00931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65DDE"/>
  <w15:chartTrackingRefBased/>
  <w15:docId w15:val="{09FB75A4-EC1B-40B5-A1FD-66B12AB85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A7C7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1123</Words>
  <Characters>6403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Вадим</dc:creator>
  <cp:keywords/>
  <dc:description/>
  <cp:lastModifiedBy>Вадим</cp:lastModifiedBy>
  <cp:revision>3</cp:revision>
  <dcterms:created xsi:type="dcterms:W3CDTF">2021-07-22T15:27:00Z</dcterms:created>
  <dcterms:modified xsi:type="dcterms:W3CDTF">2021-07-23T06:47:00Z</dcterms:modified>
</cp:coreProperties>
</file>