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0F38">
        <w:rPr>
          <w:b/>
          <w:sz w:val="24"/>
          <w:szCs w:val="24"/>
        </w:rPr>
        <w:t>4811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0F38" w:rsidRDefault="00A50F3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0F38" w:rsidRDefault="00A50F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1631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1615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"BELLE gel" толщ. письма 0,5мм, 17742, красная                           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0F3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0F38" w:rsidRDefault="00A50F3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0F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0F3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A50F38" w:rsidRDefault="00A50F38" w:rsidP="00A50F3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0F3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AA0A7-86D4-436E-ABD0-D8C0CEAE0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