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0D3A">
        <w:rPr>
          <w:b/>
          <w:sz w:val="24"/>
          <w:szCs w:val="24"/>
        </w:rPr>
        <w:t>4730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0D3A" w:rsidRDefault="00520D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0D3A" w:rsidRDefault="00520D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1534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офисная арт.140890, черная                                                 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0D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0D3A" w:rsidRDefault="00520D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0D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0D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520D3A" w:rsidRDefault="00520D3A" w:rsidP="0052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0D3A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B77D4-2BC7-4962-9A12-5795DF12E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