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26CC0">
        <w:rPr>
          <w:b/>
          <w:sz w:val="24"/>
          <w:szCs w:val="24"/>
        </w:rPr>
        <w:t>4728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26CC0" w:rsidRDefault="00426CC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26CC0" w:rsidRDefault="00426C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1548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1532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автомат., корп.син."REX GRIP" BPRG-10R-F, с рез.упором 0,32 мм, синяя         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26C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26CC0" w:rsidRDefault="00426C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6C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26C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426CC0" w:rsidRDefault="00426CC0" w:rsidP="00426C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26CC0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AAE12-D159-4627-98EC-BDFC310D7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