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7F07">
        <w:rPr>
          <w:b/>
          <w:sz w:val="24"/>
          <w:szCs w:val="24"/>
        </w:rPr>
        <w:t>4450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7F07" w:rsidRDefault="008E7F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7F07" w:rsidRDefault="008E7F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1470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1454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80л 210*265мм, линия, глянцевая обложка, блок офсет, 130072                    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7F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7F07" w:rsidRDefault="008E7F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7F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7F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8E7F07" w:rsidRDefault="008E7F07" w:rsidP="008E7F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7F0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0269C-76DE-4BA7-BB76-2B1503DA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