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2F5B">
        <w:rPr>
          <w:b/>
          <w:sz w:val="24"/>
          <w:szCs w:val="24"/>
        </w:rPr>
        <w:t>4176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2F5B" w:rsidRDefault="00312F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2F5B" w:rsidRDefault="00312F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1396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1380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30х45см, "Хатбер", 12л., Воображение, 12Кнп3гр_09134(K161654)  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2F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2F5B" w:rsidRDefault="00312F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2F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2F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312F5B" w:rsidRDefault="00312F5B" w:rsidP="00312F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2F5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FDA69-B414-4007-A768-5CE340E48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