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6A0F">
        <w:rPr>
          <w:b/>
          <w:sz w:val="24"/>
          <w:szCs w:val="24"/>
        </w:rPr>
        <w:t>4171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6A0F" w:rsidRDefault="00826A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6A0F" w:rsidRDefault="00826A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1391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1375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квартальный 2015г "Хатбер", Соло-Люкс, 1 бл.,1 гр., Мамина любовь, 1Кв1гр4ц_12110(K156292)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6A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6A0F" w:rsidRDefault="00826A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6A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6A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826A0F" w:rsidRDefault="00826A0F" w:rsidP="00826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6A0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BE34-A92C-414F-B353-514D70FB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