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356C">
        <w:rPr>
          <w:b/>
          <w:sz w:val="24"/>
          <w:szCs w:val="24"/>
        </w:rPr>
        <w:t>4169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356C" w:rsidRDefault="008F35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F356C" w:rsidRDefault="008F35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1389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1373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Соло-Люкс, 1 бл.,1 гр., Автопанорама, 1Кв1гр4ц_10379(K156278) 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F35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F356C" w:rsidRDefault="008F35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35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F35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8F356C" w:rsidRDefault="008F356C" w:rsidP="008F35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F356C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AF3A7-DB8F-431A-AAF3-137685F0A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