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1FAE">
        <w:rPr>
          <w:b/>
          <w:sz w:val="24"/>
          <w:szCs w:val="24"/>
        </w:rPr>
        <w:t>4150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1FAE" w:rsidRDefault="00FB1FA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1FAE" w:rsidRDefault="00FB1F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1370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1354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карманный 2015г "Хатбер", 6,4х9,2см, лакированный, Нежные цветы, Кк7(K161982)             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1FA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1FAE" w:rsidRDefault="00FB1FA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1F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1FA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FB1FAE" w:rsidRDefault="00FB1FAE" w:rsidP="00FB1FA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B8CFC-2268-4B28-852D-1736A1A80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