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7C83">
        <w:rPr>
          <w:b/>
          <w:sz w:val="24"/>
          <w:szCs w:val="24"/>
        </w:rPr>
        <w:t>3883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7C83" w:rsidRDefault="00007C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7C83" w:rsidRDefault="00007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1303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1287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"Бюджет" синяя, 0,5мм                                                     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7C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7C83" w:rsidRDefault="00007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C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7C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007C83" w:rsidRDefault="00007C83" w:rsidP="00007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7C83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6DCCD-9C79-4A38-92E7-B77DF6D42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