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05A6">
        <w:rPr>
          <w:b/>
          <w:sz w:val="24"/>
          <w:szCs w:val="24"/>
        </w:rPr>
        <w:t>3839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05A6" w:rsidRDefault="005005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05A6" w:rsidRDefault="00500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1259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1243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"Cosmo Color", пластиковые, ассорти, европодвес, 222503               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05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05A6" w:rsidRDefault="00500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5005A6" w:rsidRDefault="005005A6" w:rsidP="0050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05A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34405-9A1B-4B32-B94E-47574362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