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0DF9">
        <w:rPr>
          <w:b/>
          <w:sz w:val="24"/>
          <w:szCs w:val="24"/>
        </w:rPr>
        <w:t>3589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0DF9" w:rsidRDefault="00FC0D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0DF9" w:rsidRDefault="00FC0D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1209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1193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красный, 1779                                               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0D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0DF9" w:rsidRDefault="00FC0D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0D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0D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FC0DF9" w:rsidRDefault="00FC0DF9" w:rsidP="00FC0D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F1E6D-4431-4F79-BFB2-C218E7689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