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3A3F">
        <w:rPr>
          <w:b/>
          <w:sz w:val="24"/>
          <w:szCs w:val="24"/>
        </w:rPr>
        <w:t>3554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3A3F" w:rsidRDefault="00EE3A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3A3F" w:rsidRDefault="00EE3A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1174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1158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ERICH KRAUSE "SMART&amp;SOFT" овальная, пласт. держатель, 57005                    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3A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3A3F" w:rsidRDefault="00EE3A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3A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3A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EE3A3F" w:rsidRDefault="00EE3A3F" w:rsidP="00EE3A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1E6FB-BF75-41D7-B4FC-54442005C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