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3AA7">
        <w:rPr>
          <w:b/>
          <w:sz w:val="24"/>
          <w:szCs w:val="24"/>
        </w:rPr>
        <w:t>3549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3AA7" w:rsidRDefault="00E53A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3AA7" w:rsidRDefault="00E53A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1153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12 мл, металлический наконечник, 780                    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3A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3AA7" w:rsidRDefault="00E53A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3A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3A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53AA7" w:rsidRDefault="00E53AA7" w:rsidP="00E53A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3AA7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002D6-2A53-4CB3-9A00-CBEE56D6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