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3AB1">
        <w:rPr>
          <w:b/>
          <w:sz w:val="24"/>
          <w:szCs w:val="24"/>
        </w:rPr>
        <w:t>АО0001064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3A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3AB1">
        <w:rPr>
          <w:b/>
          <w:sz w:val="24"/>
          <w:szCs w:val="24"/>
        </w:rPr>
        <w:t>АО0001064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3A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3A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3A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3A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3A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3A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3A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3A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3A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3A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3A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3AB1" w:rsidRDefault="00E23A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1042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"Contract" черная, до 100 листов, 0,7мм, бизнес-класс 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3A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3A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3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E23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3AB1" w:rsidRDefault="00E23AB1" w:rsidP="00E23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3A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3AB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