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4A96">
        <w:rPr>
          <w:b/>
          <w:sz w:val="24"/>
          <w:szCs w:val="24"/>
        </w:rPr>
        <w:t>3274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4A96" w:rsidRDefault="00E24A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4A96" w:rsidRDefault="00E24A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1094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1078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красная, вкладыши - антиблик., 0,7мм, бизнес-класс             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4A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4A96" w:rsidRDefault="00E24A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4A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4A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E24A96" w:rsidRDefault="00E24A96" w:rsidP="00E24A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4A9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2CDDA-A414-46D8-BC0B-545289352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