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3DB9">
        <w:rPr>
          <w:b/>
          <w:sz w:val="24"/>
          <w:szCs w:val="24"/>
        </w:rPr>
        <w:t>3273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3DB9" w:rsidRDefault="00ED3D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3DB9" w:rsidRDefault="00ED3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1077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зеленая, вкладыши - антиблик., 0,7мм, бизнес-класс             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3D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3DB9" w:rsidRDefault="00ED3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3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3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ED3DB9" w:rsidRDefault="00ED3DB9" w:rsidP="00ED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4A61D-2D73-46CA-BE49-40D0CBD6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