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0004">
        <w:rPr>
          <w:b/>
          <w:sz w:val="24"/>
          <w:szCs w:val="24"/>
        </w:rPr>
        <w:t>3255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0004" w:rsidRDefault="00F7000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0004" w:rsidRDefault="00F700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1059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красная, до 300 листов, 0,5мм, бизнес-класс                   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00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0004" w:rsidRDefault="00F700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00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00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F70004" w:rsidRDefault="00F70004" w:rsidP="00F700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FF737-10AC-4D79-9172-471E6A52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