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7CD2">
        <w:rPr>
          <w:b/>
          <w:sz w:val="24"/>
          <w:szCs w:val="24"/>
        </w:rPr>
        <w:t>3252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7CD2" w:rsidRDefault="00DB7C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7CD2" w:rsidRDefault="00DB7C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1056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желтая, до 180 листов, 0,9мм                              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7C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7CD2" w:rsidRDefault="00DB7C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7C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7C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DB7CD2" w:rsidRDefault="00DB7CD2" w:rsidP="00DB7C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7CD2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508B6-A05B-4E57-984C-C92E7AD90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