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E7773">
        <w:rPr>
          <w:b/>
          <w:sz w:val="24"/>
          <w:szCs w:val="24"/>
        </w:rPr>
        <w:t>АО0001022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E777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E7773">
        <w:rPr>
          <w:b/>
          <w:sz w:val="24"/>
          <w:szCs w:val="24"/>
        </w:rPr>
        <w:t>АО0001022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E777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E777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E777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E777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E777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E77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E777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E777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E777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E777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E777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E7773" w:rsidRDefault="00FE777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1000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Папка-уголок жесткая, непрозрачная BRAUBERG, ассорти, 0,15мм, 221643                                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E777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E777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E77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руб.</w:t>
            </w:r>
          </w:p>
        </w:tc>
      </w:tr>
      <w:tr w:rsidR="00FE77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E7773" w:rsidRDefault="00FE7773" w:rsidP="00FE7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E777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  <w:rsid w:val="00FE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