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66D9">
        <w:rPr>
          <w:b/>
          <w:sz w:val="24"/>
          <w:szCs w:val="24"/>
        </w:rPr>
        <w:t>2985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66D9" w:rsidRDefault="004666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666D9" w:rsidRDefault="004666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1005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989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BRAUBERG "Стандарт" красная, до 100 листов, 0,6мм                              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666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666D9" w:rsidRDefault="004666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66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66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4666D9" w:rsidRDefault="004666D9" w:rsidP="004666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666D9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00C34-1F25-405B-B750-3D47844AF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