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0C9C">
        <w:rPr>
          <w:b/>
          <w:sz w:val="24"/>
          <w:szCs w:val="24"/>
        </w:rPr>
        <w:t>2982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0C9C" w:rsidRDefault="00BF0C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0C9C" w:rsidRDefault="00BF0C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1002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986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синяя, до 100 листов, 0,6мм                               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0C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0C9C" w:rsidRDefault="00BF0C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0C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0C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BF0C9C" w:rsidRDefault="00BF0C9C" w:rsidP="00BF0C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0C9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9E475-F7EB-4D9D-9787-D6321DA54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