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448C">
        <w:rPr>
          <w:b/>
          <w:sz w:val="24"/>
          <w:szCs w:val="24"/>
        </w:rPr>
        <w:t>2970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448C" w:rsidRDefault="008644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448C" w:rsidRDefault="008644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974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синяя, до 120 листов, 0,8мм                               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44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448C" w:rsidRDefault="008644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44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44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86448C" w:rsidRDefault="0086448C" w:rsidP="00864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448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EACF2-8BCB-4539-A22C-87E09E8F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