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0D45">
        <w:rPr>
          <w:b/>
          <w:sz w:val="24"/>
          <w:szCs w:val="24"/>
        </w:rPr>
        <w:t>2966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0D45" w:rsidRDefault="005C0D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0D45" w:rsidRDefault="005C0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970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"Бюджет", 21мм, синяя, до 80 листов, 0,5мм                                  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0D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0D45" w:rsidRDefault="005C0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0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0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5C0D45" w:rsidRDefault="005C0D45" w:rsidP="005C0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0D4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43044-641D-49DF-B76F-379FCA831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