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83A0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83A0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83A0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83A08">
        <w:rPr>
          <w:sz w:val="24"/>
          <w:szCs w:val="24"/>
        </w:rPr>
        <w:t>АО000980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83A0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83A0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83A0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83A08">
        <w:rPr>
          <w:sz w:val="24"/>
          <w:szCs w:val="24"/>
        </w:rPr>
        <w:t>АО000980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83A0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83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83A0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83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83A0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83A0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3A0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83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83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83A0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83A0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83A08" w:rsidRDefault="00883A0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958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"Стандарт" синяя, 0,6мм                                                   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83A0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83A08" w:rsidRDefault="00883A08" w:rsidP="00883A0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83A0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CC575-B43D-4BFF-BDBF-16D5825ABD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