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4E67">
        <w:rPr>
          <w:b/>
          <w:sz w:val="24"/>
          <w:szCs w:val="24"/>
        </w:rPr>
        <w:t>2721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4E67" w:rsidRDefault="00504E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4E67" w:rsidRDefault="00504E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941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925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для работы с пластилином, А4, 280х200 мм, цветная, 2 стека, ДЛ-02                             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4E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4E67" w:rsidRDefault="00504E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4E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4E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504E67" w:rsidRDefault="00504E67" w:rsidP="00504E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4E67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A694C-D362-4664-BA7D-90C0F760E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