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47CC">
        <w:rPr>
          <w:b/>
          <w:sz w:val="24"/>
          <w:szCs w:val="24"/>
        </w:rPr>
        <w:t>2679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47CC" w:rsidRDefault="005447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47CC" w:rsidRDefault="005447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883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для вытяжек PHILIPS applianceT25L CL E14,40Вт,проз.,колба d=25мм,цок.d=14мм,250056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47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47CC" w:rsidRDefault="005447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47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47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5447CC" w:rsidRDefault="005447CC" w:rsidP="005447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47CC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481FE-AF1D-490C-9958-296ABC9CA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