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4CCC">
        <w:rPr>
          <w:b/>
          <w:sz w:val="24"/>
          <w:szCs w:val="24"/>
        </w:rPr>
        <w:t>2664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4CCC" w:rsidRDefault="006D4C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4CCC" w:rsidRDefault="006D4C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868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BW35 FR E14, 60Вт, вид витой свечи, мат.,колба d=35мм,цоколь d=14мм,013620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4C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4CCC" w:rsidRDefault="006D4C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4C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4C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6D4CCC" w:rsidRDefault="006D4CCC" w:rsidP="006D4C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4CC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8248E-0341-423C-8494-57AE5820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