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0687">
        <w:rPr>
          <w:b/>
          <w:sz w:val="24"/>
          <w:szCs w:val="24"/>
        </w:rPr>
        <w:t>2635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0687" w:rsidRDefault="008106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0687" w:rsidRDefault="008106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839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шар Т2, 7(30)Вт, цоколь E14, 12000ч, тепл. свет,451080           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06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0687" w:rsidRDefault="008106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06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068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810687" w:rsidRDefault="00810687" w:rsidP="00810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068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CBF08-E235-42A9-9FC8-525BBCCA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