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4703">
        <w:rPr>
          <w:b/>
          <w:sz w:val="24"/>
          <w:szCs w:val="24"/>
        </w:rPr>
        <w:t>2315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4703" w:rsidRDefault="00E847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4703" w:rsidRDefault="00E847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769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2М С-315 177мм                                        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847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4703" w:rsidRDefault="00E847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47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847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E84703" w:rsidRDefault="00E84703" w:rsidP="00E847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84703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BC679-C3FC-4BDA-98F4-3D6283BD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