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5427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427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42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4279">
        <w:rPr>
          <w:sz w:val="24"/>
          <w:szCs w:val="24"/>
        </w:rPr>
        <w:t>АО000767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42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427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42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4279">
        <w:rPr>
          <w:sz w:val="24"/>
          <w:szCs w:val="24"/>
        </w:rPr>
        <w:t>АО000767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5427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42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427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542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42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42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42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42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542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542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5427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54279" w:rsidRDefault="0025427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745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на масляной основе BRAUBERG "Oil Sharp" 145 мм, игольчатый наконечник, 0,5мм, 170214,черный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42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54279" w:rsidRDefault="00254279" w:rsidP="002542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4279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4A2250-B67E-4C2F-8C49-E9CBEB605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