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6158">
        <w:rPr>
          <w:b/>
          <w:sz w:val="24"/>
          <w:szCs w:val="24"/>
        </w:rPr>
        <w:t>АО000679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61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6158">
        <w:rPr>
          <w:b/>
          <w:sz w:val="24"/>
          <w:szCs w:val="24"/>
        </w:rPr>
        <w:t>АО000679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61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61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61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61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61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61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61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61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61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61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61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6158" w:rsidRDefault="004761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657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Диспенсер для скрепок магнитный BRAUBERG                                                            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61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61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61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 руб.</w:t>
            </w:r>
          </w:p>
        </w:tc>
      </w:tr>
      <w:tr w:rsidR="004761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6158" w:rsidRDefault="00476158" w:rsidP="00476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61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76158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