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4A58">
        <w:rPr>
          <w:b/>
          <w:sz w:val="24"/>
          <w:szCs w:val="24"/>
        </w:rPr>
        <w:t>2009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4A58" w:rsidRDefault="00524A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4A58" w:rsidRDefault="00524A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663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"Диагональ" черная, 0,9мм                                                 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4A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4A58" w:rsidRDefault="00524A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4A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4A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524A58" w:rsidRDefault="00524A58" w:rsidP="00524A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4A5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29640-EE01-4BDE-9931-930C28B2C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