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3F1D">
        <w:rPr>
          <w:b/>
          <w:sz w:val="24"/>
          <w:szCs w:val="24"/>
        </w:rPr>
        <w:t>2002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3F1D" w:rsidRDefault="00E43F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3F1D" w:rsidRDefault="00E43F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656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"Smash", металлический механизм, цвет ассорти, 221279                 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3F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3F1D" w:rsidRDefault="00E43F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3F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3F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E43F1D" w:rsidRDefault="00E43F1D" w:rsidP="00E43F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3F1D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ABE28-74A2-4F69-8EF7-13EDB6DE2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