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3EA5">
        <w:rPr>
          <w:b/>
          <w:sz w:val="24"/>
          <w:szCs w:val="24"/>
        </w:rPr>
        <w:t>1994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3EA5" w:rsidRDefault="00A93E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3EA5" w:rsidRDefault="00A93E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664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648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  STAFF 150 гр. Евро                                                                       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3E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3EA5" w:rsidRDefault="00A93E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3E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3E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A93EA5" w:rsidRDefault="00A93EA5" w:rsidP="00A93E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3EA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A3AE4-F64A-4012-8772-7E3762EAA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