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5BD3">
        <w:rPr>
          <w:b/>
          <w:sz w:val="24"/>
          <w:szCs w:val="24"/>
        </w:rPr>
        <w:t>1872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5BD3" w:rsidRDefault="00A05B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5BD3" w:rsidRDefault="00A05B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626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LACO (Германия) 80*55 мм, металлический корпус, краска синяя, ST3               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5B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5BD3" w:rsidRDefault="00A05B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5B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B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A05BD3" w:rsidRDefault="00A05BD3" w:rsidP="00A05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5BD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6BFF4-B134-4AFC-8420-4D1AFCC9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