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74D2">
        <w:rPr>
          <w:b/>
          <w:sz w:val="24"/>
          <w:szCs w:val="24"/>
        </w:rPr>
        <w:t>1862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74D2" w:rsidRDefault="00E574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74D2" w:rsidRDefault="00E574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616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BRAUBERG, А4 230*333мм, 221010                                              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74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74D2" w:rsidRDefault="00E574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74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74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E574D2" w:rsidRDefault="00E574D2" w:rsidP="00E574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74D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FA8EB-0370-46B7-B0C6-258034713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