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07BE">
        <w:rPr>
          <w:b/>
          <w:sz w:val="24"/>
          <w:szCs w:val="24"/>
        </w:rPr>
        <w:t>1839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07BE" w:rsidRDefault="006207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07BE" w:rsidRDefault="006207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609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593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металлическая клиновидная 040                                                         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07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07BE" w:rsidRDefault="006207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07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07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6207BE" w:rsidRDefault="006207BE" w:rsidP="00620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07B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D0A89-8CB6-4035-BF07-CA13A4CB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