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2253">
        <w:rPr>
          <w:b/>
          <w:sz w:val="24"/>
          <w:szCs w:val="24"/>
        </w:rPr>
        <w:t>1716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2253" w:rsidRDefault="007122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2253" w:rsidRDefault="007122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570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48ммх66м упаковочная UNIBOB 600 прозрачная, 45 мкм                                    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22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2253" w:rsidRDefault="007122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22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22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712253" w:rsidRDefault="00712253" w:rsidP="00712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225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ECDEA-C235-42FC-8977-A7EADC34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