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0B7F">
        <w:rPr>
          <w:b/>
          <w:sz w:val="24"/>
          <w:szCs w:val="24"/>
        </w:rPr>
        <w:t>1708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0B7F" w:rsidRDefault="00EC0B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0B7F" w:rsidRDefault="00EC0B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578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562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51мм, на 230л., черные, в карт.коробке, 220561           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0B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0B7F" w:rsidRDefault="00EC0B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0B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0B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EC0B7F" w:rsidRDefault="00EC0B7F" w:rsidP="00EC0B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098A2-C8B9-4A40-AB4D-6478099D5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