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5A34">
        <w:rPr>
          <w:b/>
          <w:sz w:val="24"/>
          <w:szCs w:val="24"/>
        </w:rPr>
        <w:t>1686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5A34" w:rsidRDefault="00765A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5A34" w:rsidRDefault="00765A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540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зеленый                                                         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5A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5A34" w:rsidRDefault="00765A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5A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5A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765A34" w:rsidRDefault="00765A34" w:rsidP="00765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5A3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1AAF5-9138-4447-AD15-4A8CB9218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