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7B1B">
        <w:rPr>
          <w:b/>
          <w:sz w:val="24"/>
          <w:szCs w:val="24"/>
        </w:rPr>
        <w:t>1524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7B1B" w:rsidRDefault="00587B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7B1B" w:rsidRDefault="00587B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478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3 предм., наполнение-3, пласт. пенал, 210330                          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7B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7B1B" w:rsidRDefault="00587B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7B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7B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587B1B" w:rsidRDefault="00587B1B" w:rsidP="00587B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7B1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86A39-86A9-4CD5-9E9F-E546A2864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