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33EB5">
        <w:rPr>
          <w:b/>
          <w:sz w:val="24"/>
          <w:szCs w:val="24"/>
        </w:rPr>
        <w:t>АО000471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33E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33EB5">
        <w:rPr>
          <w:b/>
          <w:sz w:val="24"/>
          <w:szCs w:val="24"/>
        </w:rPr>
        <w:t>АО000471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33E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33E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33EB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33E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33E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33E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33E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33E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33E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33E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33E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33EB5" w:rsidRDefault="00E33E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449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большой BRAUBERG "Сrystal" (линейка30см, 2треуг, тр-тир)выдел.шкала,упак.европ210297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33EB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33EB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33E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руб.</w:t>
            </w:r>
          </w:p>
        </w:tc>
      </w:tr>
      <w:tr w:rsidR="00E33E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33EB5" w:rsidRDefault="00E33EB5" w:rsidP="00E33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33EB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33EB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