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119C">
        <w:rPr>
          <w:b/>
          <w:sz w:val="24"/>
          <w:szCs w:val="24"/>
        </w:rPr>
        <w:t>1413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119C" w:rsidRDefault="009811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119C" w:rsidRDefault="009811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467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BRAUBERG "Studio", 155 мм, чехол, 210317                                                    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11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119C" w:rsidRDefault="009811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1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119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98119C" w:rsidRDefault="0098119C" w:rsidP="009811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119C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139E3-271F-43D7-B790-DBD569A8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