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19D8">
        <w:rPr>
          <w:b/>
          <w:sz w:val="24"/>
          <w:szCs w:val="24"/>
        </w:rPr>
        <w:t>1410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19D8" w:rsidRDefault="003219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19D8" w:rsidRDefault="00321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464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"Klasse", 125 мм, туба, 210314                                                     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19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19D8" w:rsidRDefault="00321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19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19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3219D8" w:rsidRDefault="003219D8" w:rsidP="00321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19D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B5A79-0D3C-4C01-B9AC-B6C549418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