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1724">
        <w:rPr>
          <w:b/>
          <w:sz w:val="24"/>
          <w:szCs w:val="24"/>
        </w:rPr>
        <w:t>1408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1724" w:rsidRDefault="005817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1724" w:rsidRDefault="00581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462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115 мм, чехол, 210312                                                    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17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1724" w:rsidRDefault="00581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1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1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581724" w:rsidRDefault="00581724" w:rsidP="00581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1724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72958-B315-4C96-9A6D-A8DE3B95E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