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2446">
        <w:rPr>
          <w:b/>
          <w:sz w:val="24"/>
          <w:szCs w:val="24"/>
        </w:rPr>
        <w:t>1381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2446" w:rsidRDefault="000124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12446" w:rsidRDefault="000124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435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Транспортир ПИФАГОР 10 см. прозрачный                                                               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124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12446" w:rsidRDefault="000124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24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124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012446" w:rsidRDefault="00012446" w:rsidP="00012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446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29D10-F983-4FD7-8112-8D3B4C8AE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